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B0" w:rsidRDefault="007516B0" w:rsidP="007516B0">
      <w:pPr>
        <w:pStyle w:val="a3"/>
        <w:tabs>
          <w:tab w:val="left" w:pos="0"/>
          <w:tab w:val="left" w:pos="7920"/>
        </w:tabs>
        <w:spacing w:after="0"/>
        <w:ind w:left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Звіт</w:t>
      </w:r>
    </w:p>
    <w:p w:rsidR="007516B0" w:rsidRDefault="009B0722" w:rsidP="009B0722">
      <w:pPr>
        <w:pStyle w:val="a3"/>
        <w:tabs>
          <w:tab w:val="left" w:pos="0"/>
          <w:tab w:val="left" w:pos="7920"/>
        </w:tabs>
        <w:spacing w:after="0"/>
        <w:ind w:left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7516B0">
        <w:rPr>
          <w:sz w:val="32"/>
          <w:szCs w:val="32"/>
          <w:lang w:val="uk-UA"/>
        </w:rPr>
        <w:t>п</w:t>
      </w:r>
      <w:r w:rsidR="007516B0" w:rsidRPr="00784C6A">
        <w:rPr>
          <w:sz w:val="32"/>
          <w:szCs w:val="32"/>
          <w:lang w:val="uk-UA"/>
        </w:rPr>
        <w:t xml:space="preserve">ро </w:t>
      </w:r>
      <w:r>
        <w:rPr>
          <w:sz w:val="32"/>
          <w:szCs w:val="32"/>
          <w:lang w:val="uk-UA"/>
        </w:rPr>
        <w:t xml:space="preserve"> </w:t>
      </w:r>
      <w:r w:rsidR="007516B0" w:rsidRPr="00784C6A">
        <w:rPr>
          <w:sz w:val="32"/>
          <w:szCs w:val="32"/>
          <w:lang w:val="uk-UA"/>
        </w:rPr>
        <w:t xml:space="preserve">виконання </w:t>
      </w:r>
      <w:r>
        <w:rPr>
          <w:sz w:val="32"/>
          <w:szCs w:val="32"/>
          <w:lang w:val="uk-UA"/>
        </w:rPr>
        <w:t xml:space="preserve">   </w:t>
      </w:r>
      <w:r w:rsidR="007516B0" w:rsidRPr="00784C6A">
        <w:rPr>
          <w:sz w:val="32"/>
          <w:szCs w:val="32"/>
          <w:lang w:val="uk-UA"/>
        </w:rPr>
        <w:t>Програми</w:t>
      </w:r>
      <w:r>
        <w:rPr>
          <w:sz w:val="32"/>
          <w:szCs w:val="32"/>
          <w:lang w:val="uk-UA"/>
        </w:rPr>
        <w:t xml:space="preserve">   </w:t>
      </w:r>
      <w:r w:rsidR="007516B0" w:rsidRPr="00784C6A">
        <w:rPr>
          <w:sz w:val="32"/>
          <w:szCs w:val="32"/>
          <w:lang w:val="uk-UA"/>
        </w:rPr>
        <w:t>управління</w:t>
      </w:r>
      <w:r>
        <w:rPr>
          <w:sz w:val="32"/>
          <w:szCs w:val="32"/>
          <w:lang w:val="uk-UA"/>
        </w:rPr>
        <w:t xml:space="preserve"> місцевим боргом </w:t>
      </w:r>
    </w:p>
    <w:p w:rsidR="007516B0" w:rsidRPr="00784C6A" w:rsidRDefault="007516B0" w:rsidP="007516B0">
      <w:pPr>
        <w:pStyle w:val="a3"/>
        <w:tabs>
          <w:tab w:val="left" w:pos="0"/>
          <w:tab w:val="left" w:pos="7920"/>
        </w:tabs>
        <w:spacing w:after="0"/>
        <w:ind w:left="0"/>
        <w:jc w:val="center"/>
        <w:rPr>
          <w:sz w:val="32"/>
          <w:szCs w:val="32"/>
          <w:lang w:val="uk-UA"/>
        </w:rPr>
      </w:pPr>
      <w:r w:rsidRPr="00784C6A">
        <w:rPr>
          <w:sz w:val="32"/>
          <w:szCs w:val="32"/>
          <w:lang w:val="uk-UA"/>
        </w:rPr>
        <w:t>бюджету</w:t>
      </w:r>
      <w:r w:rsidR="009B0722">
        <w:rPr>
          <w:sz w:val="32"/>
          <w:szCs w:val="32"/>
          <w:lang w:val="uk-UA"/>
        </w:rPr>
        <w:t xml:space="preserve"> Івано-Франківської</w:t>
      </w:r>
      <w:r w:rsidRPr="00784C6A">
        <w:rPr>
          <w:sz w:val="32"/>
          <w:szCs w:val="32"/>
          <w:lang w:val="uk-UA"/>
        </w:rPr>
        <w:t xml:space="preserve"> </w:t>
      </w:r>
      <w:r w:rsidR="009B0722">
        <w:rPr>
          <w:sz w:val="32"/>
          <w:szCs w:val="32"/>
          <w:lang w:val="uk-UA"/>
        </w:rPr>
        <w:t xml:space="preserve"> міської територіальної громади </w:t>
      </w:r>
      <w:r>
        <w:rPr>
          <w:sz w:val="32"/>
          <w:szCs w:val="32"/>
          <w:lang w:val="uk-UA"/>
        </w:rPr>
        <w:t>з</w:t>
      </w:r>
      <w:r w:rsidRPr="00784C6A">
        <w:rPr>
          <w:sz w:val="32"/>
          <w:szCs w:val="32"/>
          <w:lang w:val="uk-UA"/>
        </w:rPr>
        <w:t>а 20</w:t>
      </w:r>
      <w:r w:rsidR="00CC515B">
        <w:rPr>
          <w:sz w:val="32"/>
          <w:szCs w:val="32"/>
          <w:lang w:val="uk-UA"/>
        </w:rPr>
        <w:t>21</w:t>
      </w:r>
      <w:r w:rsidRPr="00784C6A">
        <w:rPr>
          <w:sz w:val="32"/>
          <w:szCs w:val="32"/>
          <w:lang w:val="uk-UA"/>
        </w:rPr>
        <w:t> рік</w:t>
      </w:r>
      <w:r w:rsidR="009B0722">
        <w:rPr>
          <w:sz w:val="32"/>
          <w:szCs w:val="32"/>
          <w:lang w:val="uk-UA"/>
        </w:rPr>
        <w:t>.</w:t>
      </w:r>
    </w:p>
    <w:p w:rsidR="007516B0" w:rsidRDefault="007516B0" w:rsidP="007516B0">
      <w:pPr>
        <w:pStyle w:val="a3"/>
        <w:tabs>
          <w:tab w:val="left" w:pos="0"/>
          <w:tab w:val="left" w:pos="7920"/>
        </w:tabs>
        <w:spacing w:after="0"/>
        <w:ind w:left="0"/>
        <w:jc w:val="center"/>
        <w:rPr>
          <w:sz w:val="32"/>
          <w:szCs w:val="32"/>
          <w:lang w:val="uk-UA"/>
        </w:rPr>
      </w:pPr>
    </w:p>
    <w:p w:rsidR="007516B0" w:rsidRPr="003C2FBE" w:rsidRDefault="007516B0" w:rsidP="007516B0">
      <w:pPr>
        <w:pStyle w:val="a3"/>
        <w:tabs>
          <w:tab w:val="left" w:pos="0"/>
          <w:tab w:val="left" w:pos="792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3C2FBE">
        <w:rPr>
          <w:color w:val="000000"/>
          <w:spacing w:val="7"/>
          <w:sz w:val="28"/>
          <w:szCs w:val="28"/>
          <w:lang w:val="uk-UA"/>
        </w:rPr>
        <w:t>На виконання</w:t>
      </w:r>
      <w:r w:rsidRPr="003C2FBE">
        <w:rPr>
          <w:sz w:val="28"/>
          <w:szCs w:val="28"/>
          <w:lang w:val="uk-UA"/>
        </w:rPr>
        <w:t xml:space="preserve"> постанов Кабінету Міністрів України від 01.08.2012 № 815 «Про затвердження Порядку здійснення контролю за ризиками, пов’язаними з управлінням  державним (місцевим) боргом», від 16.02.2011 № 110 «Про затвердження Порядку здійснення місцевих запозичень» та </w:t>
      </w:r>
      <w:r w:rsidR="00ED610E">
        <w:rPr>
          <w:sz w:val="28"/>
          <w:szCs w:val="28"/>
          <w:lang w:val="uk-UA"/>
        </w:rPr>
        <w:t>рішення міської ради від 2</w:t>
      </w:r>
      <w:r w:rsidR="008D5A74" w:rsidRPr="003C2FBE">
        <w:rPr>
          <w:sz w:val="28"/>
          <w:szCs w:val="28"/>
          <w:lang w:val="uk-UA"/>
        </w:rPr>
        <w:t>4</w:t>
      </w:r>
      <w:r w:rsidR="00ED610E">
        <w:rPr>
          <w:sz w:val="28"/>
          <w:szCs w:val="28"/>
          <w:lang w:val="uk-UA"/>
        </w:rPr>
        <w:t>.12.2020</w:t>
      </w:r>
      <w:r w:rsidRPr="003C2FBE">
        <w:rPr>
          <w:sz w:val="28"/>
          <w:szCs w:val="28"/>
          <w:lang w:val="uk-UA"/>
        </w:rPr>
        <w:t xml:space="preserve"> року «Про затвердження Програми управління місцеви</w:t>
      </w:r>
      <w:r w:rsidR="004B2F7E">
        <w:rPr>
          <w:sz w:val="28"/>
          <w:szCs w:val="28"/>
          <w:lang w:val="uk-UA"/>
        </w:rPr>
        <w:t>м боргом   Івано</w:t>
      </w:r>
      <w:r w:rsidR="009B0722">
        <w:rPr>
          <w:sz w:val="28"/>
          <w:szCs w:val="28"/>
          <w:lang w:val="uk-UA"/>
        </w:rPr>
        <w:t xml:space="preserve"> </w:t>
      </w:r>
      <w:r w:rsidR="004B2F7E">
        <w:rPr>
          <w:sz w:val="28"/>
          <w:szCs w:val="28"/>
          <w:lang w:val="uk-UA"/>
        </w:rPr>
        <w:t xml:space="preserve">- Франківської міської територіальної  громади </w:t>
      </w:r>
      <w:r w:rsidR="00ED610E">
        <w:rPr>
          <w:sz w:val="28"/>
          <w:szCs w:val="28"/>
          <w:lang w:val="uk-UA"/>
        </w:rPr>
        <w:t xml:space="preserve"> на 2021</w:t>
      </w:r>
      <w:r w:rsidRPr="003C2FBE">
        <w:rPr>
          <w:sz w:val="28"/>
          <w:szCs w:val="28"/>
          <w:lang w:val="uk-UA"/>
        </w:rPr>
        <w:t xml:space="preserve"> рік»</w:t>
      </w:r>
      <w:r w:rsidR="004B2F7E">
        <w:rPr>
          <w:sz w:val="28"/>
          <w:szCs w:val="28"/>
          <w:lang w:val="uk-UA"/>
        </w:rPr>
        <w:t xml:space="preserve">      </w:t>
      </w:r>
      <w:r w:rsidRPr="003C2FBE">
        <w:rPr>
          <w:sz w:val="28"/>
          <w:szCs w:val="28"/>
          <w:lang w:val="uk-UA"/>
        </w:rPr>
        <w:t xml:space="preserve"> №</w:t>
      </w:r>
      <w:r w:rsidR="004B2F7E">
        <w:rPr>
          <w:sz w:val="28"/>
          <w:szCs w:val="28"/>
          <w:lang w:val="uk-UA"/>
        </w:rPr>
        <w:t xml:space="preserve"> </w:t>
      </w:r>
      <w:r w:rsidRPr="003C2FBE">
        <w:rPr>
          <w:sz w:val="28"/>
          <w:szCs w:val="28"/>
          <w:lang w:val="uk-UA"/>
        </w:rPr>
        <w:t>3</w:t>
      </w:r>
      <w:r w:rsidR="008D5A74" w:rsidRPr="003C2FBE">
        <w:rPr>
          <w:sz w:val="28"/>
          <w:szCs w:val="28"/>
          <w:lang w:val="uk-UA"/>
        </w:rPr>
        <w:t>6</w:t>
      </w:r>
      <w:r w:rsidR="00ED610E">
        <w:rPr>
          <w:sz w:val="28"/>
          <w:szCs w:val="28"/>
          <w:lang w:val="uk-UA"/>
        </w:rPr>
        <w:t>5-3</w:t>
      </w:r>
      <w:r w:rsidRPr="003C2FBE">
        <w:rPr>
          <w:sz w:val="28"/>
          <w:szCs w:val="28"/>
          <w:lang w:val="uk-UA"/>
        </w:rPr>
        <w:t>, фінансове</w:t>
      </w:r>
      <w:r w:rsidR="00CC515B">
        <w:rPr>
          <w:sz w:val="28"/>
          <w:szCs w:val="28"/>
          <w:lang w:val="uk-UA"/>
        </w:rPr>
        <w:t xml:space="preserve"> управління Івано-Франківської</w:t>
      </w:r>
      <w:r w:rsidRPr="003C2FBE">
        <w:rPr>
          <w:sz w:val="28"/>
          <w:szCs w:val="28"/>
          <w:lang w:val="uk-UA"/>
        </w:rPr>
        <w:t xml:space="preserve"> міської ради інформує про стан місцевого та гарантованого боргу, про оцінку ризиків з управління боргу та  виконання заходів щодо управління боргом:</w:t>
      </w:r>
    </w:p>
    <w:p w:rsidR="007516B0" w:rsidRPr="003C2FBE" w:rsidRDefault="007516B0" w:rsidP="007516B0">
      <w:pPr>
        <w:pStyle w:val="newsp"/>
        <w:spacing w:before="24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t xml:space="preserve">1. Стан боргу </w:t>
      </w:r>
      <w:r w:rsidR="004B2F7E" w:rsidRPr="004B2F7E">
        <w:rPr>
          <w:sz w:val="28"/>
          <w:szCs w:val="28"/>
          <w:lang w:val="uk-UA"/>
        </w:rPr>
        <w:t>Івано</w:t>
      </w:r>
      <w:r w:rsidR="004B2F7E">
        <w:rPr>
          <w:sz w:val="28"/>
          <w:szCs w:val="28"/>
          <w:lang w:val="uk-UA"/>
        </w:rPr>
        <w:t xml:space="preserve"> - </w:t>
      </w:r>
      <w:r w:rsidR="004B2F7E" w:rsidRPr="004B2F7E">
        <w:rPr>
          <w:sz w:val="28"/>
          <w:szCs w:val="28"/>
          <w:lang w:val="uk-UA"/>
        </w:rPr>
        <w:t xml:space="preserve">Франківської міської територіальної  громади  </w:t>
      </w:r>
      <w:r w:rsidRPr="003C2FBE">
        <w:rPr>
          <w:bCs/>
          <w:sz w:val="28"/>
          <w:szCs w:val="28"/>
          <w:lang w:val="uk-UA"/>
        </w:rPr>
        <w:t xml:space="preserve"> </w:t>
      </w:r>
      <w:r w:rsidRPr="003C2FBE">
        <w:rPr>
          <w:sz w:val="28"/>
          <w:szCs w:val="28"/>
          <w:lang w:val="uk-UA"/>
        </w:rPr>
        <w:t>на кінець 20</w:t>
      </w:r>
      <w:r w:rsidR="00CC515B">
        <w:rPr>
          <w:sz w:val="28"/>
          <w:szCs w:val="28"/>
          <w:lang w:val="uk-UA"/>
        </w:rPr>
        <w:t>21</w:t>
      </w:r>
      <w:r w:rsidRPr="003C2FBE">
        <w:rPr>
          <w:sz w:val="28"/>
          <w:szCs w:val="28"/>
          <w:lang w:val="uk-UA"/>
        </w:rPr>
        <w:t xml:space="preserve"> року:</w:t>
      </w:r>
    </w:p>
    <w:p w:rsidR="007516B0" w:rsidRPr="003C2FBE" w:rsidRDefault="007516B0" w:rsidP="007516B0">
      <w:pPr>
        <w:ind w:firstLine="851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t>1.1 місцевий борг:</w:t>
      </w:r>
    </w:p>
    <w:p w:rsidR="007516B0" w:rsidRPr="003C2FBE" w:rsidRDefault="007516B0" w:rsidP="00922F72">
      <w:pPr>
        <w:jc w:val="both"/>
        <w:rPr>
          <w:sz w:val="28"/>
          <w:szCs w:val="28"/>
          <w:lang w:val="uk-UA"/>
        </w:rPr>
      </w:pPr>
    </w:p>
    <w:p w:rsidR="007516B0" w:rsidRPr="003C2FBE" w:rsidRDefault="007516B0" w:rsidP="007516B0">
      <w:pPr>
        <w:ind w:firstLine="851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t xml:space="preserve"> Станом на 01.01.20</w:t>
      </w:r>
      <w:r w:rsidR="009B0722">
        <w:rPr>
          <w:sz w:val="28"/>
          <w:szCs w:val="28"/>
          <w:lang w:val="uk-UA"/>
        </w:rPr>
        <w:t>22</w:t>
      </w:r>
      <w:r w:rsidRPr="003C2FBE">
        <w:rPr>
          <w:sz w:val="28"/>
          <w:szCs w:val="28"/>
          <w:lang w:val="uk-UA"/>
        </w:rPr>
        <w:t xml:space="preserve"> р. зобов’язання за договором кредиту від 17.05.2016р.</w:t>
      </w:r>
      <w:r w:rsidR="008D5A74" w:rsidRPr="003C2FBE">
        <w:rPr>
          <w:sz w:val="28"/>
          <w:szCs w:val="28"/>
          <w:lang w:val="uk-UA"/>
        </w:rPr>
        <w:t>,</w:t>
      </w:r>
      <w:r w:rsidRPr="003C2FBE">
        <w:rPr>
          <w:sz w:val="28"/>
          <w:szCs w:val="28"/>
          <w:lang w:val="uk-UA"/>
        </w:rPr>
        <w:t xml:space="preserve"> укладеного з НЕФКО на суму 1 000,0</w:t>
      </w:r>
      <w:r w:rsidR="00922F72">
        <w:rPr>
          <w:sz w:val="28"/>
          <w:szCs w:val="28"/>
          <w:lang w:val="uk-UA"/>
        </w:rPr>
        <w:t xml:space="preserve"> </w:t>
      </w:r>
      <w:r w:rsidRPr="003C2FBE">
        <w:rPr>
          <w:sz w:val="28"/>
          <w:szCs w:val="28"/>
          <w:lang w:val="uk-UA"/>
        </w:rPr>
        <w:t>тис.</w:t>
      </w:r>
      <w:r w:rsidR="004B2F7E">
        <w:rPr>
          <w:sz w:val="28"/>
          <w:szCs w:val="28"/>
          <w:lang w:val="uk-UA"/>
        </w:rPr>
        <w:t xml:space="preserve"> </w:t>
      </w:r>
      <w:r w:rsidRPr="003C2FBE">
        <w:rPr>
          <w:sz w:val="28"/>
          <w:szCs w:val="28"/>
          <w:lang w:val="uk-UA"/>
        </w:rPr>
        <w:t xml:space="preserve">євро, становлять </w:t>
      </w:r>
      <w:r w:rsidR="00922F72">
        <w:rPr>
          <w:sz w:val="28"/>
          <w:szCs w:val="28"/>
          <w:lang w:val="uk-UA"/>
        </w:rPr>
        <w:t xml:space="preserve">535,8 </w:t>
      </w:r>
      <w:r w:rsidRPr="003C2FBE">
        <w:rPr>
          <w:sz w:val="28"/>
          <w:szCs w:val="28"/>
          <w:lang w:val="uk-UA"/>
        </w:rPr>
        <w:t>тис.</w:t>
      </w:r>
      <w:r w:rsidR="00922F72">
        <w:rPr>
          <w:sz w:val="28"/>
          <w:szCs w:val="28"/>
          <w:lang w:val="uk-UA"/>
        </w:rPr>
        <w:t xml:space="preserve"> </w:t>
      </w:r>
      <w:r w:rsidRPr="003C2FBE">
        <w:rPr>
          <w:sz w:val="28"/>
          <w:szCs w:val="28"/>
          <w:lang w:val="uk-UA"/>
        </w:rPr>
        <w:t xml:space="preserve">євро. </w:t>
      </w:r>
      <w:r w:rsidR="00C8415B" w:rsidRPr="003C2FBE">
        <w:rPr>
          <w:sz w:val="28"/>
          <w:szCs w:val="28"/>
          <w:lang w:val="uk-UA"/>
        </w:rPr>
        <w:t>У</w:t>
      </w:r>
      <w:r w:rsidR="00922F72">
        <w:rPr>
          <w:sz w:val="28"/>
          <w:szCs w:val="28"/>
          <w:lang w:val="uk-UA"/>
        </w:rPr>
        <w:t xml:space="preserve"> 2021</w:t>
      </w:r>
      <w:r w:rsidR="00DC13B4" w:rsidRPr="003C2FBE">
        <w:rPr>
          <w:sz w:val="28"/>
          <w:szCs w:val="28"/>
          <w:lang w:val="uk-UA"/>
        </w:rPr>
        <w:t xml:space="preserve"> році здійснено оплат</w:t>
      </w:r>
      <w:r w:rsidR="008D5A74" w:rsidRPr="003C2FBE">
        <w:rPr>
          <w:sz w:val="28"/>
          <w:szCs w:val="28"/>
          <w:lang w:val="uk-UA"/>
        </w:rPr>
        <w:t xml:space="preserve">у </w:t>
      </w:r>
      <w:r w:rsidR="00DC13B4" w:rsidRPr="003C2FBE">
        <w:rPr>
          <w:sz w:val="28"/>
          <w:szCs w:val="28"/>
          <w:lang w:val="uk-UA"/>
        </w:rPr>
        <w:t>з</w:t>
      </w:r>
      <w:r w:rsidR="00922F72">
        <w:rPr>
          <w:sz w:val="28"/>
          <w:szCs w:val="28"/>
          <w:lang w:val="uk-UA"/>
        </w:rPr>
        <w:t xml:space="preserve"> погашення кредиту на суму 153,1 </w:t>
      </w:r>
      <w:r w:rsidR="008D5A74" w:rsidRPr="003C2FBE">
        <w:rPr>
          <w:sz w:val="28"/>
          <w:szCs w:val="28"/>
          <w:lang w:val="uk-UA"/>
        </w:rPr>
        <w:t>тис.</w:t>
      </w:r>
      <w:r w:rsidR="004B2F7E">
        <w:rPr>
          <w:sz w:val="28"/>
          <w:szCs w:val="28"/>
          <w:lang w:val="uk-UA"/>
        </w:rPr>
        <w:t xml:space="preserve"> </w:t>
      </w:r>
      <w:r w:rsidR="008D5A74" w:rsidRPr="003C2FBE">
        <w:rPr>
          <w:sz w:val="28"/>
          <w:szCs w:val="28"/>
          <w:lang w:val="uk-UA"/>
        </w:rPr>
        <w:t>євро</w:t>
      </w:r>
      <w:r w:rsidR="00922F72">
        <w:rPr>
          <w:sz w:val="28"/>
          <w:szCs w:val="28"/>
          <w:lang w:val="uk-UA"/>
        </w:rPr>
        <w:t>, в еквіваленті – 4</w:t>
      </w:r>
      <w:r w:rsidR="00D506CE">
        <w:rPr>
          <w:sz w:val="28"/>
          <w:szCs w:val="28"/>
          <w:lang w:val="uk-UA"/>
        </w:rPr>
        <w:t xml:space="preserve"> </w:t>
      </w:r>
      <w:r w:rsidR="00922F72">
        <w:rPr>
          <w:sz w:val="28"/>
          <w:szCs w:val="28"/>
          <w:lang w:val="uk-UA"/>
        </w:rPr>
        <w:t xml:space="preserve">853,2 </w:t>
      </w:r>
      <w:r w:rsidR="00C8415B" w:rsidRPr="003C2FBE">
        <w:rPr>
          <w:sz w:val="28"/>
          <w:szCs w:val="28"/>
          <w:lang w:val="uk-UA"/>
        </w:rPr>
        <w:t>тис.</w:t>
      </w:r>
      <w:r w:rsidR="00922F72">
        <w:rPr>
          <w:sz w:val="28"/>
          <w:szCs w:val="28"/>
          <w:lang w:val="uk-UA"/>
        </w:rPr>
        <w:t xml:space="preserve"> </w:t>
      </w:r>
      <w:r w:rsidR="009B0722">
        <w:rPr>
          <w:sz w:val="28"/>
          <w:szCs w:val="28"/>
          <w:lang w:val="uk-UA"/>
        </w:rPr>
        <w:t>грн</w:t>
      </w:r>
      <w:r w:rsidR="00C8415B" w:rsidRPr="003C2FBE">
        <w:rPr>
          <w:sz w:val="28"/>
          <w:szCs w:val="28"/>
          <w:lang w:val="uk-UA"/>
        </w:rPr>
        <w:t xml:space="preserve">, </w:t>
      </w:r>
      <w:r w:rsidR="00922F72">
        <w:rPr>
          <w:sz w:val="28"/>
          <w:szCs w:val="28"/>
          <w:lang w:val="uk-UA"/>
        </w:rPr>
        <w:t>на обслуговування кредиту з  бюджету громади спрямовано – 1</w:t>
      </w:r>
      <w:r w:rsidR="00D506CE">
        <w:rPr>
          <w:sz w:val="28"/>
          <w:szCs w:val="28"/>
          <w:lang w:val="uk-UA"/>
        </w:rPr>
        <w:t xml:space="preserve"> </w:t>
      </w:r>
      <w:r w:rsidR="00922F72">
        <w:rPr>
          <w:sz w:val="28"/>
          <w:szCs w:val="28"/>
          <w:lang w:val="uk-UA"/>
        </w:rPr>
        <w:t>319,7</w:t>
      </w:r>
      <w:r w:rsidR="00C8415B" w:rsidRPr="003C2FBE">
        <w:rPr>
          <w:sz w:val="28"/>
          <w:szCs w:val="28"/>
          <w:lang w:val="uk-UA"/>
        </w:rPr>
        <w:t xml:space="preserve"> тис.</w:t>
      </w:r>
      <w:r w:rsidR="009B0722">
        <w:rPr>
          <w:sz w:val="28"/>
          <w:szCs w:val="28"/>
          <w:lang w:val="uk-UA"/>
        </w:rPr>
        <w:t xml:space="preserve"> </w:t>
      </w:r>
      <w:r w:rsidR="00C8415B" w:rsidRPr="003C2FBE">
        <w:rPr>
          <w:sz w:val="28"/>
          <w:szCs w:val="28"/>
          <w:lang w:val="uk-UA"/>
        </w:rPr>
        <w:t xml:space="preserve">грн. </w:t>
      </w:r>
    </w:p>
    <w:p w:rsidR="0061457F" w:rsidRPr="003C2FBE" w:rsidRDefault="007516B0" w:rsidP="0061457F">
      <w:pPr>
        <w:ind w:firstLine="851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t xml:space="preserve"> За кредитним договор</w:t>
      </w:r>
      <w:r w:rsidR="004B2F7E">
        <w:rPr>
          <w:sz w:val="28"/>
          <w:szCs w:val="28"/>
          <w:lang w:val="uk-UA"/>
        </w:rPr>
        <w:t>ом від 14.11.2017 року в редакції від 12.10.2020р. на суму 8</w:t>
      </w:r>
      <w:r w:rsidR="00D506CE">
        <w:rPr>
          <w:sz w:val="28"/>
          <w:szCs w:val="28"/>
          <w:lang w:val="uk-UA"/>
        </w:rPr>
        <w:t xml:space="preserve"> </w:t>
      </w:r>
      <w:r w:rsidRPr="003C2FBE">
        <w:rPr>
          <w:sz w:val="28"/>
          <w:szCs w:val="28"/>
          <w:lang w:val="uk-UA"/>
        </w:rPr>
        <w:t>000,0</w:t>
      </w:r>
      <w:r w:rsidR="004B2F7E">
        <w:rPr>
          <w:sz w:val="28"/>
          <w:szCs w:val="28"/>
          <w:lang w:val="uk-UA"/>
        </w:rPr>
        <w:t xml:space="preserve"> </w:t>
      </w:r>
      <w:r w:rsidRPr="003C2FBE">
        <w:rPr>
          <w:sz w:val="28"/>
          <w:szCs w:val="28"/>
          <w:lang w:val="uk-UA"/>
        </w:rPr>
        <w:t>тис.</w:t>
      </w:r>
      <w:r w:rsidR="004B2F7E">
        <w:rPr>
          <w:sz w:val="28"/>
          <w:szCs w:val="28"/>
          <w:lang w:val="uk-UA"/>
        </w:rPr>
        <w:t xml:space="preserve"> євро</w:t>
      </w:r>
      <w:r w:rsidRPr="003C2FBE">
        <w:rPr>
          <w:sz w:val="28"/>
          <w:szCs w:val="28"/>
          <w:lang w:val="uk-UA"/>
        </w:rPr>
        <w:t xml:space="preserve"> </w:t>
      </w:r>
      <w:r w:rsidR="004B2F7E">
        <w:rPr>
          <w:sz w:val="28"/>
          <w:szCs w:val="28"/>
          <w:lang w:val="uk-UA"/>
        </w:rPr>
        <w:t>зобов’язання становлять 3</w:t>
      </w:r>
      <w:r w:rsidR="00D506CE">
        <w:rPr>
          <w:sz w:val="28"/>
          <w:szCs w:val="28"/>
          <w:lang w:val="uk-UA"/>
        </w:rPr>
        <w:t xml:space="preserve"> </w:t>
      </w:r>
      <w:r w:rsidR="004B2F7E">
        <w:rPr>
          <w:sz w:val="28"/>
          <w:szCs w:val="28"/>
          <w:lang w:val="uk-UA"/>
        </w:rPr>
        <w:t>497,8</w:t>
      </w:r>
      <w:r w:rsidR="0061457F" w:rsidRPr="003C2FBE">
        <w:rPr>
          <w:sz w:val="28"/>
          <w:szCs w:val="28"/>
          <w:lang w:val="uk-UA"/>
        </w:rPr>
        <w:t xml:space="preserve"> тис.</w:t>
      </w:r>
      <w:r w:rsidR="004B2F7E">
        <w:rPr>
          <w:sz w:val="28"/>
          <w:szCs w:val="28"/>
          <w:lang w:val="uk-UA"/>
        </w:rPr>
        <w:t xml:space="preserve"> </w:t>
      </w:r>
      <w:r w:rsidR="0061457F" w:rsidRPr="003C2FBE">
        <w:rPr>
          <w:sz w:val="28"/>
          <w:szCs w:val="28"/>
          <w:lang w:val="uk-UA"/>
        </w:rPr>
        <w:t xml:space="preserve">євро. </w:t>
      </w:r>
      <w:r w:rsidR="00C8415B" w:rsidRPr="003C2FBE">
        <w:rPr>
          <w:sz w:val="28"/>
          <w:szCs w:val="28"/>
          <w:lang w:val="uk-UA"/>
        </w:rPr>
        <w:t>Н</w:t>
      </w:r>
      <w:r w:rsidR="004B2F7E">
        <w:rPr>
          <w:sz w:val="28"/>
          <w:szCs w:val="28"/>
          <w:lang w:val="uk-UA"/>
        </w:rPr>
        <w:t xml:space="preserve">а обслуговування кредиту з </w:t>
      </w:r>
      <w:r w:rsidR="00C8415B" w:rsidRPr="003C2FBE">
        <w:rPr>
          <w:sz w:val="28"/>
          <w:szCs w:val="28"/>
          <w:lang w:val="uk-UA"/>
        </w:rPr>
        <w:t xml:space="preserve"> бюджету </w:t>
      </w:r>
      <w:r w:rsidR="004B2F7E">
        <w:rPr>
          <w:sz w:val="28"/>
          <w:szCs w:val="28"/>
          <w:lang w:val="uk-UA"/>
        </w:rPr>
        <w:t xml:space="preserve"> громади спрямовано 7</w:t>
      </w:r>
      <w:r w:rsidR="00D506CE">
        <w:rPr>
          <w:sz w:val="28"/>
          <w:szCs w:val="28"/>
          <w:lang w:val="uk-UA"/>
        </w:rPr>
        <w:t xml:space="preserve"> </w:t>
      </w:r>
      <w:r w:rsidR="004B2F7E">
        <w:rPr>
          <w:sz w:val="28"/>
          <w:szCs w:val="28"/>
          <w:lang w:val="uk-UA"/>
        </w:rPr>
        <w:t>113,0</w:t>
      </w:r>
      <w:r w:rsidR="00C8415B" w:rsidRPr="003C2FBE">
        <w:rPr>
          <w:sz w:val="28"/>
          <w:szCs w:val="28"/>
          <w:lang w:val="uk-UA"/>
        </w:rPr>
        <w:t xml:space="preserve"> тис.</w:t>
      </w:r>
      <w:r w:rsidR="004B2F7E">
        <w:rPr>
          <w:sz w:val="28"/>
          <w:szCs w:val="28"/>
          <w:lang w:val="uk-UA"/>
        </w:rPr>
        <w:t xml:space="preserve"> </w:t>
      </w:r>
      <w:r w:rsidR="00C8415B" w:rsidRPr="003C2FBE">
        <w:rPr>
          <w:sz w:val="28"/>
          <w:szCs w:val="28"/>
          <w:lang w:val="uk-UA"/>
        </w:rPr>
        <w:t>грн</w:t>
      </w:r>
      <w:r w:rsidR="0061457F" w:rsidRPr="003C2FBE">
        <w:rPr>
          <w:sz w:val="28"/>
          <w:szCs w:val="28"/>
          <w:lang w:val="uk-UA"/>
        </w:rPr>
        <w:t>.</w:t>
      </w:r>
    </w:p>
    <w:p w:rsidR="007516B0" w:rsidRPr="003C2FBE" w:rsidRDefault="00D506CE" w:rsidP="007516B0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запозиченнями до бюджету у формі випуску облігацій внутрішньої місцевої позики на суму 300 000,0 тис. грн </w:t>
      </w:r>
      <w:r w:rsidR="0061457F" w:rsidRPr="003C2F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 </w:t>
      </w:r>
      <w:r w:rsidR="00C8415B" w:rsidRPr="003C2FBE">
        <w:rPr>
          <w:sz w:val="28"/>
          <w:szCs w:val="28"/>
          <w:lang w:val="uk-UA"/>
        </w:rPr>
        <w:t xml:space="preserve">звітному періоді </w:t>
      </w:r>
      <w:r>
        <w:rPr>
          <w:sz w:val="28"/>
          <w:szCs w:val="28"/>
          <w:lang w:val="uk-UA"/>
        </w:rPr>
        <w:t xml:space="preserve"> </w:t>
      </w:r>
      <w:r w:rsidR="00C8415B" w:rsidRPr="003C2FBE">
        <w:rPr>
          <w:sz w:val="28"/>
          <w:szCs w:val="28"/>
          <w:lang w:val="uk-UA"/>
        </w:rPr>
        <w:t xml:space="preserve">здійснено викуп облігацій серії В на суму </w:t>
      </w:r>
      <w:r>
        <w:rPr>
          <w:sz w:val="28"/>
          <w:szCs w:val="28"/>
          <w:lang w:val="uk-UA"/>
        </w:rPr>
        <w:t>100 000</w:t>
      </w:r>
      <w:r w:rsidR="00C8415B" w:rsidRPr="003C2FBE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</w:t>
      </w:r>
      <w:r w:rsidR="00C8415B" w:rsidRPr="003C2FBE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 xml:space="preserve"> грн, </w:t>
      </w:r>
      <w:r w:rsidR="00C8415B" w:rsidRPr="003C2FBE">
        <w:rPr>
          <w:sz w:val="28"/>
          <w:szCs w:val="28"/>
          <w:lang w:val="uk-UA"/>
        </w:rPr>
        <w:t xml:space="preserve"> на о</w:t>
      </w:r>
      <w:r w:rsidR="00380A28">
        <w:rPr>
          <w:sz w:val="28"/>
          <w:szCs w:val="28"/>
          <w:lang w:val="uk-UA"/>
        </w:rPr>
        <w:t xml:space="preserve">бслуговування кредиту з </w:t>
      </w:r>
      <w:r>
        <w:rPr>
          <w:sz w:val="28"/>
          <w:szCs w:val="28"/>
          <w:lang w:val="uk-UA"/>
        </w:rPr>
        <w:t xml:space="preserve"> бюджету спрямовано 9 637,0</w:t>
      </w:r>
      <w:r w:rsidR="00C8415B" w:rsidRPr="003C2FBE">
        <w:rPr>
          <w:sz w:val="28"/>
          <w:szCs w:val="28"/>
          <w:lang w:val="uk-UA"/>
        </w:rPr>
        <w:t xml:space="preserve"> тис.</w:t>
      </w:r>
      <w:r>
        <w:rPr>
          <w:sz w:val="28"/>
          <w:szCs w:val="28"/>
          <w:lang w:val="uk-UA"/>
        </w:rPr>
        <w:t xml:space="preserve"> </w:t>
      </w:r>
      <w:r w:rsidR="00C8415B" w:rsidRPr="003C2FBE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Станом на кінець звітного періоду запозичення погашене повністю.</w:t>
      </w:r>
    </w:p>
    <w:p w:rsidR="007516B0" w:rsidRPr="003C2FBE" w:rsidRDefault="007516B0" w:rsidP="007516B0">
      <w:pPr>
        <w:ind w:firstLine="851"/>
        <w:jc w:val="both"/>
        <w:rPr>
          <w:sz w:val="28"/>
          <w:szCs w:val="28"/>
          <w:lang w:val="uk-UA"/>
        </w:rPr>
      </w:pPr>
    </w:p>
    <w:p w:rsidR="007516B0" w:rsidRPr="003C2FBE" w:rsidRDefault="007516B0" w:rsidP="007516B0">
      <w:pPr>
        <w:ind w:firstLine="851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t>1.2 гарантований територіальною громадою борг:</w:t>
      </w:r>
    </w:p>
    <w:p w:rsidR="00AF13C0" w:rsidRPr="003C2FBE" w:rsidRDefault="007516B0" w:rsidP="00AF13C0">
      <w:pPr>
        <w:ind w:firstLine="708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 w:eastAsia="uk-UA"/>
        </w:rPr>
        <w:tab/>
      </w:r>
    </w:p>
    <w:p w:rsidR="00AF13C0" w:rsidRPr="003C2FBE" w:rsidRDefault="000F212C" w:rsidP="00AF13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Учасниками </w:t>
      </w:r>
      <w:r w:rsidR="00AF13C0" w:rsidRPr="003C2FBE">
        <w:rPr>
          <w:sz w:val="28"/>
          <w:szCs w:val="28"/>
          <w:lang w:val="uk-UA"/>
        </w:rPr>
        <w:t xml:space="preserve"> </w:t>
      </w:r>
      <w:proofErr w:type="spellStart"/>
      <w:r w:rsidR="00AF13C0" w:rsidRPr="003C2FBE">
        <w:rPr>
          <w:sz w:val="28"/>
          <w:szCs w:val="28"/>
          <w:lang w:val="uk-UA"/>
        </w:rPr>
        <w:t>проєктів</w:t>
      </w:r>
      <w:proofErr w:type="spellEnd"/>
      <w:r w:rsidR="00AF13C0" w:rsidRPr="003C2F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 рахунок коштів міжнародних банків, по яких Івано-Франківська міська рада виступає гарантом виконання </w:t>
      </w:r>
      <w:r w:rsidR="009B0722">
        <w:rPr>
          <w:sz w:val="28"/>
          <w:szCs w:val="28"/>
          <w:lang w:val="uk-UA"/>
        </w:rPr>
        <w:t>зобов’язань</w:t>
      </w:r>
      <w:r>
        <w:rPr>
          <w:sz w:val="28"/>
          <w:szCs w:val="28"/>
          <w:lang w:val="uk-UA"/>
        </w:rPr>
        <w:t xml:space="preserve">, </w:t>
      </w:r>
      <w:r w:rsidR="00AF13C0" w:rsidRPr="003C2FBE">
        <w:rPr>
          <w:sz w:val="28"/>
          <w:szCs w:val="28"/>
          <w:lang w:val="uk-UA"/>
        </w:rPr>
        <w:t>є такі комунальні підприємства:</w:t>
      </w:r>
    </w:p>
    <w:p w:rsidR="00AF13C0" w:rsidRPr="003C2FBE" w:rsidRDefault="00AF13C0" w:rsidP="00AF13C0">
      <w:pPr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t xml:space="preserve"> комунальне підприємство «Івано-</w:t>
      </w:r>
      <w:proofErr w:type="spellStart"/>
      <w:r w:rsidRPr="003C2FBE">
        <w:rPr>
          <w:sz w:val="28"/>
          <w:szCs w:val="28"/>
          <w:lang w:val="uk-UA"/>
        </w:rPr>
        <w:t>Франківськводоекотехпром</w:t>
      </w:r>
      <w:proofErr w:type="spellEnd"/>
      <w:r w:rsidRPr="003C2FBE">
        <w:rPr>
          <w:sz w:val="28"/>
          <w:szCs w:val="28"/>
          <w:lang w:val="uk-UA"/>
        </w:rPr>
        <w:t xml:space="preserve">» є учасником спільного з Міжнародним банком реконструкції та розвитку  </w:t>
      </w:r>
      <w:proofErr w:type="spellStart"/>
      <w:r w:rsidRPr="003C2FBE">
        <w:rPr>
          <w:sz w:val="28"/>
          <w:szCs w:val="28"/>
          <w:lang w:val="uk-UA"/>
        </w:rPr>
        <w:t>проєкту</w:t>
      </w:r>
      <w:proofErr w:type="spellEnd"/>
      <w:r w:rsidRPr="003C2FBE">
        <w:rPr>
          <w:sz w:val="28"/>
          <w:szCs w:val="28"/>
          <w:lang w:val="uk-UA"/>
        </w:rPr>
        <w:t xml:space="preserve">  «Розвитку міської інфраструктури», відповідно до якого укладено кредитні угоди від 16.07.2008 року на суму 7</w:t>
      </w:r>
      <w:r w:rsidRPr="003C2FBE">
        <w:rPr>
          <w:sz w:val="28"/>
          <w:szCs w:val="28"/>
        </w:rPr>
        <w:t> </w:t>
      </w:r>
      <w:r w:rsidRPr="003C2FBE">
        <w:rPr>
          <w:sz w:val="28"/>
          <w:szCs w:val="28"/>
          <w:lang w:val="uk-UA"/>
        </w:rPr>
        <w:t>070,32 тис</w:t>
      </w:r>
      <w:r w:rsidR="000F212C">
        <w:rPr>
          <w:sz w:val="28"/>
          <w:szCs w:val="28"/>
          <w:lang w:val="uk-UA"/>
        </w:rPr>
        <w:t>.</w:t>
      </w:r>
      <w:r w:rsidRPr="003C2FBE">
        <w:rPr>
          <w:sz w:val="28"/>
          <w:szCs w:val="28"/>
          <w:lang w:val="uk-UA"/>
        </w:rPr>
        <w:t xml:space="preserve"> дол</w:t>
      </w:r>
      <w:r w:rsidR="000F212C">
        <w:rPr>
          <w:sz w:val="28"/>
          <w:szCs w:val="28"/>
          <w:lang w:val="uk-UA"/>
        </w:rPr>
        <w:t>арів</w:t>
      </w:r>
      <w:r w:rsidRPr="003C2FBE">
        <w:rPr>
          <w:sz w:val="28"/>
          <w:szCs w:val="28"/>
          <w:lang w:val="uk-UA"/>
        </w:rPr>
        <w:t xml:space="preserve"> та від 16.11.2012 року на суму 3</w:t>
      </w:r>
      <w:r w:rsidRPr="003C2FBE">
        <w:rPr>
          <w:sz w:val="28"/>
          <w:szCs w:val="28"/>
        </w:rPr>
        <w:t> </w:t>
      </w:r>
      <w:r w:rsidRPr="003C2FBE">
        <w:rPr>
          <w:sz w:val="28"/>
          <w:szCs w:val="28"/>
          <w:lang w:val="uk-UA"/>
        </w:rPr>
        <w:t>753,49 тис</w:t>
      </w:r>
      <w:r w:rsidR="000F212C">
        <w:rPr>
          <w:sz w:val="28"/>
          <w:szCs w:val="28"/>
          <w:lang w:val="uk-UA"/>
        </w:rPr>
        <w:t>. доларів.</w:t>
      </w:r>
      <w:r w:rsidR="00D4704D" w:rsidRPr="003C2FBE">
        <w:rPr>
          <w:sz w:val="28"/>
          <w:szCs w:val="28"/>
          <w:lang w:val="uk-UA"/>
        </w:rPr>
        <w:t xml:space="preserve"> </w:t>
      </w:r>
      <w:r w:rsidR="009B0722">
        <w:rPr>
          <w:sz w:val="28"/>
          <w:szCs w:val="28"/>
          <w:lang w:val="uk-UA"/>
        </w:rPr>
        <w:t>Станом на 01.01.2022</w:t>
      </w:r>
      <w:r w:rsidRPr="003C2FBE">
        <w:rPr>
          <w:sz w:val="28"/>
          <w:szCs w:val="28"/>
          <w:lang w:val="uk-UA"/>
        </w:rPr>
        <w:t xml:space="preserve"> року обсяг гарантованого бор</w:t>
      </w:r>
      <w:r w:rsidR="000F212C">
        <w:rPr>
          <w:sz w:val="28"/>
          <w:szCs w:val="28"/>
          <w:lang w:val="uk-UA"/>
        </w:rPr>
        <w:t>гу становить відповідно 4 724,1</w:t>
      </w:r>
      <w:r w:rsidRPr="003C2FBE">
        <w:rPr>
          <w:sz w:val="28"/>
          <w:szCs w:val="28"/>
          <w:lang w:val="uk-UA"/>
        </w:rPr>
        <w:t xml:space="preserve"> тис</w:t>
      </w:r>
      <w:r w:rsidR="000F212C">
        <w:rPr>
          <w:sz w:val="28"/>
          <w:szCs w:val="28"/>
          <w:lang w:val="uk-UA"/>
        </w:rPr>
        <w:t>.</w:t>
      </w:r>
      <w:r w:rsidRPr="003C2FBE">
        <w:rPr>
          <w:sz w:val="28"/>
          <w:szCs w:val="28"/>
          <w:lang w:val="uk-UA"/>
        </w:rPr>
        <w:t xml:space="preserve"> дол</w:t>
      </w:r>
      <w:r w:rsidR="000F212C">
        <w:rPr>
          <w:sz w:val="28"/>
          <w:szCs w:val="28"/>
          <w:lang w:val="uk-UA"/>
        </w:rPr>
        <w:t>арів (128 864,1</w:t>
      </w:r>
      <w:r w:rsidRPr="003C2FBE">
        <w:rPr>
          <w:sz w:val="28"/>
          <w:szCs w:val="28"/>
          <w:lang w:val="uk-UA"/>
        </w:rPr>
        <w:t xml:space="preserve"> тис</w:t>
      </w:r>
      <w:r w:rsidR="000F212C">
        <w:rPr>
          <w:sz w:val="28"/>
          <w:szCs w:val="28"/>
          <w:lang w:val="uk-UA"/>
        </w:rPr>
        <w:t>.</w:t>
      </w:r>
      <w:r w:rsidR="004A5CCC">
        <w:rPr>
          <w:sz w:val="28"/>
          <w:szCs w:val="28"/>
          <w:lang w:val="uk-UA"/>
        </w:rPr>
        <w:t xml:space="preserve"> грн) та 1 952,8</w:t>
      </w:r>
      <w:r w:rsidRPr="003C2FBE">
        <w:rPr>
          <w:sz w:val="28"/>
          <w:szCs w:val="28"/>
          <w:lang w:val="uk-UA"/>
        </w:rPr>
        <w:t xml:space="preserve"> тис</w:t>
      </w:r>
      <w:r w:rsidR="004A5CCC">
        <w:rPr>
          <w:sz w:val="28"/>
          <w:szCs w:val="28"/>
          <w:lang w:val="uk-UA"/>
        </w:rPr>
        <w:t>.</w:t>
      </w:r>
      <w:r w:rsidRPr="003C2FBE">
        <w:rPr>
          <w:sz w:val="28"/>
          <w:szCs w:val="28"/>
          <w:lang w:val="uk-UA"/>
        </w:rPr>
        <w:t xml:space="preserve"> дол</w:t>
      </w:r>
      <w:r w:rsidR="004A5CCC">
        <w:rPr>
          <w:sz w:val="28"/>
          <w:szCs w:val="28"/>
          <w:lang w:val="uk-UA"/>
        </w:rPr>
        <w:t>арів (53 269,1</w:t>
      </w:r>
      <w:r w:rsidRPr="003C2FBE">
        <w:rPr>
          <w:sz w:val="28"/>
          <w:szCs w:val="28"/>
          <w:lang w:val="uk-UA"/>
        </w:rPr>
        <w:t xml:space="preserve"> тис</w:t>
      </w:r>
      <w:r w:rsidR="004A5CCC">
        <w:rPr>
          <w:sz w:val="28"/>
          <w:szCs w:val="28"/>
          <w:lang w:val="uk-UA"/>
        </w:rPr>
        <w:t>.</w:t>
      </w:r>
      <w:r w:rsidRPr="003C2FBE">
        <w:rPr>
          <w:sz w:val="28"/>
          <w:szCs w:val="28"/>
          <w:lang w:val="uk-UA"/>
        </w:rPr>
        <w:t xml:space="preserve"> грн);</w:t>
      </w:r>
    </w:p>
    <w:p w:rsidR="00AF13C0" w:rsidRPr="003C2FBE" w:rsidRDefault="00AF13C0" w:rsidP="00D4704D">
      <w:pPr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lastRenderedPageBreak/>
        <w:t xml:space="preserve"> Державне міське підприємство «Ів</w:t>
      </w:r>
      <w:r w:rsidR="009B0722">
        <w:rPr>
          <w:sz w:val="28"/>
          <w:szCs w:val="28"/>
          <w:lang w:val="uk-UA"/>
        </w:rPr>
        <w:t>ано-</w:t>
      </w:r>
      <w:proofErr w:type="spellStart"/>
      <w:r w:rsidR="009B0722">
        <w:rPr>
          <w:sz w:val="28"/>
          <w:szCs w:val="28"/>
          <w:lang w:val="uk-UA"/>
        </w:rPr>
        <w:t>Франківськтеплокомуненерго</w:t>
      </w:r>
      <w:proofErr w:type="spellEnd"/>
      <w:r w:rsidR="009B0722">
        <w:rPr>
          <w:sz w:val="28"/>
          <w:szCs w:val="28"/>
          <w:lang w:val="uk-UA"/>
        </w:rPr>
        <w:t>»</w:t>
      </w:r>
      <w:r w:rsidRPr="003C2FBE">
        <w:rPr>
          <w:sz w:val="28"/>
          <w:szCs w:val="28"/>
          <w:lang w:val="uk-UA"/>
        </w:rPr>
        <w:t xml:space="preserve"> за рахунок коштів Європейського банку рек</w:t>
      </w:r>
      <w:r w:rsidR="009B0722">
        <w:rPr>
          <w:sz w:val="28"/>
          <w:szCs w:val="28"/>
          <w:lang w:val="uk-UA"/>
        </w:rPr>
        <w:t>онструкції та розвитку реалізовує</w:t>
      </w:r>
      <w:r w:rsidRPr="003C2FBE">
        <w:rPr>
          <w:sz w:val="28"/>
          <w:szCs w:val="28"/>
          <w:lang w:val="uk-UA"/>
        </w:rPr>
        <w:t xml:space="preserve"> </w:t>
      </w:r>
      <w:proofErr w:type="spellStart"/>
      <w:r w:rsidRPr="003C2FBE">
        <w:rPr>
          <w:sz w:val="28"/>
          <w:szCs w:val="28"/>
          <w:lang w:val="uk-UA"/>
        </w:rPr>
        <w:t>проєкт</w:t>
      </w:r>
      <w:proofErr w:type="spellEnd"/>
      <w:r w:rsidRPr="003C2FBE">
        <w:rPr>
          <w:sz w:val="28"/>
          <w:szCs w:val="28"/>
          <w:lang w:val="uk-UA"/>
        </w:rPr>
        <w:t xml:space="preserve"> «Реконструкції та модернізації системи централізованого теплопост</w:t>
      </w:r>
      <w:r w:rsidR="009B0722">
        <w:rPr>
          <w:sz w:val="28"/>
          <w:szCs w:val="28"/>
          <w:lang w:val="uk-UA"/>
        </w:rPr>
        <w:t>ачання міста Івано-Франківська»</w:t>
      </w:r>
      <w:r w:rsidRPr="003C2FBE">
        <w:rPr>
          <w:sz w:val="28"/>
          <w:szCs w:val="28"/>
          <w:lang w:val="uk-UA"/>
        </w:rPr>
        <w:t xml:space="preserve"> відповідно до діючої кредитної угоди від 06.08.2009 року (із змінами від 23.12.2014 року) на суму 7 200,0 тис</w:t>
      </w:r>
      <w:r w:rsidR="004A5CCC">
        <w:rPr>
          <w:sz w:val="28"/>
          <w:szCs w:val="28"/>
          <w:lang w:val="uk-UA"/>
        </w:rPr>
        <w:t>.</w:t>
      </w:r>
      <w:r w:rsidRPr="003C2FBE">
        <w:rPr>
          <w:sz w:val="28"/>
          <w:szCs w:val="28"/>
          <w:lang w:val="uk-UA"/>
        </w:rPr>
        <w:t xml:space="preserve"> євро.</w:t>
      </w:r>
      <w:r w:rsidRPr="003C2FBE">
        <w:rPr>
          <w:b/>
          <w:i/>
          <w:sz w:val="28"/>
          <w:szCs w:val="28"/>
          <w:lang w:val="uk-UA"/>
        </w:rPr>
        <w:t xml:space="preserve"> </w:t>
      </w:r>
      <w:r w:rsidR="009B0722">
        <w:rPr>
          <w:sz w:val="28"/>
          <w:szCs w:val="28"/>
          <w:lang w:val="uk-UA"/>
        </w:rPr>
        <w:t>Станом на 01.01.2022</w:t>
      </w:r>
      <w:r w:rsidRPr="003C2FBE">
        <w:rPr>
          <w:sz w:val="28"/>
          <w:szCs w:val="28"/>
          <w:lang w:val="uk-UA"/>
        </w:rPr>
        <w:t xml:space="preserve"> року обсяг гарант</w:t>
      </w:r>
      <w:r w:rsidR="004A5CCC">
        <w:rPr>
          <w:sz w:val="28"/>
          <w:szCs w:val="28"/>
          <w:lang w:val="uk-UA"/>
        </w:rPr>
        <w:t>ованого боргу становить 1 186,3</w:t>
      </w:r>
      <w:r w:rsidRPr="003C2FBE">
        <w:rPr>
          <w:sz w:val="28"/>
          <w:szCs w:val="28"/>
          <w:lang w:val="uk-UA"/>
        </w:rPr>
        <w:t xml:space="preserve"> тис</w:t>
      </w:r>
      <w:r w:rsidR="004A5CCC">
        <w:rPr>
          <w:sz w:val="28"/>
          <w:szCs w:val="28"/>
          <w:lang w:val="uk-UA"/>
        </w:rPr>
        <w:t>.</w:t>
      </w:r>
      <w:r w:rsidRPr="003C2FBE">
        <w:rPr>
          <w:sz w:val="28"/>
          <w:szCs w:val="28"/>
          <w:lang w:val="uk-UA"/>
        </w:rPr>
        <w:t xml:space="preserve"> євро</w:t>
      </w:r>
      <w:r w:rsidR="004A5CCC">
        <w:rPr>
          <w:sz w:val="28"/>
          <w:szCs w:val="28"/>
          <w:lang w:val="uk-UA"/>
        </w:rPr>
        <w:t xml:space="preserve"> (36 683,7</w:t>
      </w:r>
      <w:r w:rsidRPr="003C2FBE">
        <w:rPr>
          <w:sz w:val="28"/>
          <w:szCs w:val="28"/>
          <w:lang w:val="uk-UA"/>
        </w:rPr>
        <w:t>тис грн);</w:t>
      </w:r>
    </w:p>
    <w:p w:rsidR="00AF13C0" w:rsidRPr="003C2FBE" w:rsidRDefault="00AF13C0" w:rsidP="00D4704D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t>Державне міське підприємство «Ів</w:t>
      </w:r>
      <w:r w:rsidR="009B0722">
        <w:rPr>
          <w:sz w:val="28"/>
          <w:szCs w:val="28"/>
          <w:lang w:val="uk-UA"/>
        </w:rPr>
        <w:t>ано-</w:t>
      </w:r>
      <w:proofErr w:type="spellStart"/>
      <w:r w:rsidR="009B0722">
        <w:rPr>
          <w:sz w:val="28"/>
          <w:szCs w:val="28"/>
          <w:lang w:val="uk-UA"/>
        </w:rPr>
        <w:t>Франківськтеплокомуненерго</w:t>
      </w:r>
      <w:proofErr w:type="spellEnd"/>
      <w:r w:rsidR="009B0722">
        <w:rPr>
          <w:sz w:val="28"/>
          <w:szCs w:val="28"/>
          <w:lang w:val="uk-UA"/>
        </w:rPr>
        <w:t>»</w:t>
      </w:r>
      <w:r w:rsidRPr="003C2FBE">
        <w:rPr>
          <w:sz w:val="28"/>
          <w:szCs w:val="28"/>
          <w:lang w:val="uk-UA"/>
        </w:rPr>
        <w:t xml:space="preserve"> за рахунок коштів Північної Екологічної Фінансово</w:t>
      </w:r>
      <w:r w:rsidR="009B0722">
        <w:rPr>
          <w:sz w:val="28"/>
          <w:szCs w:val="28"/>
          <w:lang w:val="uk-UA"/>
        </w:rPr>
        <w:t>ї Корпорації НЕФКО реалізовувало</w:t>
      </w:r>
      <w:r w:rsidRPr="003C2FBE">
        <w:rPr>
          <w:sz w:val="28"/>
          <w:szCs w:val="28"/>
          <w:lang w:val="uk-UA"/>
        </w:rPr>
        <w:t xml:space="preserve"> </w:t>
      </w:r>
      <w:proofErr w:type="spellStart"/>
      <w:r w:rsidRPr="003C2FBE">
        <w:rPr>
          <w:sz w:val="28"/>
          <w:szCs w:val="28"/>
          <w:lang w:val="uk-UA"/>
        </w:rPr>
        <w:t>проєкт</w:t>
      </w:r>
      <w:proofErr w:type="spellEnd"/>
      <w:r w:rsidRPr="003C2FBE">
        <w:rPr>
          <w:sz w:val="28"/>
          <w:szCs w:val="28"/>
          <w:lang w:val="uk-UA"/>
        </w:rPr>
        <w:t xml:space="preserve"> «Реконструкції та модернізації системи теплопостачання в районі вулиць Довга-Карпатська м. Івано-Франківська», відпо</w:t>
      </w:r>
      <w:r w:rsidR="004A5CCC">
        <w:rPr>
          <w:sz w:val="28"/>
          <w:szCs w:val="28"/>
          <w:lang w:val="uk-UA"/>
        </w:rPr>
        <w:t>відно до кредитної угоди від 19.</w:t>
      </w:r>
      <w:r w:rsidRPr="003C2FBE">
        <w:rPr>
          <w:sz w:val="28"/>
          <w:szCs w:val="28"/>
          <w:lang w:val="uk-UA"/>
        </w:rPr>
        <w:t>12.2014 року на суму 400,0 тис євро.</w:t>
      </w:r>
      <w:r w:rsidR="00D4704D" w:rsidRPr="003C2FBE">
        <w:rPr>
          <w:sz w:val="28"/>
          <w:szCs w:val="28"/>
          <w:lang w:val="uk-UA"/>
        </w:rPr>
        <w:t xml:space="preserve">  </w:t>
      </w:r>
      <w:r w:rsidR="009B0722">
        <w:rPr>
          <w:sz w:val="28"/>
          <w:szCs w:val="28"/>
          <w:lang w:val="uk-UA"/>
        </w:rPr>
        <w:t>Станом на 01.01.2022</w:t>
      </w:r>
      <w:r w:rsidR="004A5CCC">
        <w:rPr>
          <w:sz w:val="28"/>
          <w:szCs w:val="28"/>
          <w:lang w:val="uk-UA"/>
        </w:rPr>
        <w:t xml:space="preserve"> рок</w:t>
      </w:r>
      <w:r w:rsidR="00FD7B17">
        <w:rPr>
          <w:sz w:val="28"/>
          <w:szCs w:val="28"/>
          <w:lang w:val="uk-UA"/>
        </w:rPr>
        <w:t>у  борг погашено повністю;</w:t>
      </w:r>
    </w:p>
    <w:p w:rsidR="00D4704D" w:rsidRDefault="00AF13C0" w:rsidP="00D4704D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t>КП «</w:t>
      </w:r>
      <w:proofErr w:type="spellStart"/>
      <w:r w:rsidRPr="003C2FBE">
        <w:rPr>
          <w:sz w:val="28"/>
          <w:szCs w:val="28"/>
          <w:lang w:val="uk-UA"/>
        </w:rPr>
        <w:t>Електроавтотранс</w:t>
      </w:r>
      <w:proofErr w:type="spellEnd"/>
      <w:r w:rsidRPr="003C2FBE">
        <w:rPr>
          <w:sz w:val="28"/>
          <w:szCs w:val="28"/>
          <w:lang w:val="uk-UA"/>
        </w:rPr>
        <w:t xml:space="preserve">» залучено кредит ЄБРР для фінансування інвестиційного </w:t>
      </w:r>
      <w:proofErr w:type="spellStart"/>
      <w:r w:rsidRPr="003C2FBE">
        <w:rPr>
          <w:sz w:val="28"/>
          <w:szCs w:val="28"/>
          <w:lang w:val="uk-UA"/>
        </w:rPr>
        <w:t>проєкту</w:t>
      </w:r>
      <w:proofErr w:type="spellEnd"/>
      <w:r w:rsidRPr="003C2FBE">
        <w:rPr>
          <w:sz w:val="28"/>
          <w:szCs w:val="28"/>
          <w:lang w:val="uk-UA"/>
        </w:rPr>
        <w:t xml:space="preserve"> «Оновлення тролейбус</w:t>
      </w:r>
      <w:r w:rsidR="009B0722">
        <w:rPr>
          <w:sz w:val="28"/>
          <w:szCs w:val="28"/>
          <w:lang w:val="uk-UA"/>
        </w:rPr>
        <w:t>ного парку м. Івано-Франківськ»</w:t>
      </w:r>
      <w:r w:rsidRPr="003C2FBE">
        <w:rPr>
          <w:sz w:val="28"/>
          <w:szCs w:val="28"/>
          <w:lang w:val="uk-UA"/>
        </w:rPr>
        <w:t xml:space="preserve"> відповідно до кредитної угоди від 24.05.2017 року на суму 8000,0 тис євро.</w:t>
      </w:r>
      <w:r w:rsidR="00FD7B17">
        <w:rPr>
          <w:sz w:val="28"/>
          <w:szCs w:val="28"/>
          <w:lang w:val="uk-UA"/>
        </w:rPr>
        <w:t xml:space="preserve">     </w:t>
      </w:r>
      <w:r w:rsidR="00D4704D" w:rsidRPr="003C2FBE">
        <w:rPr>
          <w:sz w:val="28"/>
          <w:szCs w:val="28"/>
          <w:lang w:val="uk-UA"/>
        </w:rPr>
        <w:t xml:space="preserve"> </w:t>
      </w:r>
      <w:r w:rsidR="00FD7B17" w:rsidRPr="00FD7B17">
        <w:rPr>
          <w:sz w:val="28"/>
          <w:szCs w:val="28"/>
          <w:lang w:val="uk-UA"/>
        </w:rPr>
        <w:t>Станом</w:t>
      </w:r>
      <w:r w:rsidR="00FD7B17">
        <w:rPr>
          <w:sz w:val="28"/>
          <w:szCs w:val="28"/>
          <w:lang w:val="uk-UA"/>
        </w:rPr>
        <w:t xml:space="preserve"> </w:t>
      </w:r>
      <w:r w:rsidR="009B0722">
        <w:rPr>
          <w:sz w:val="28"/>
          <w:szCs w:val="28"/>
          <w:lang w:val="uk-UA"/>
        </w:rPr>
        <w:t xml:space="preserve"> на 01.01.2022</w:t>
      </w:r>
      <w:r w:rsidR="00D4704D" w:rsidRPr="00FD7B17">
        <w:rPr>
          <w:sz w:val="28"/>
          <w:szCs w:val="28"/>
          <w:lang w:val="uk-UA"/>
        </w:rPr>
        <w:t xml:space="preserve"> року </w:t>
      </w:r>
      <w:r w:rsidR="00D4704D" w:rsidRPr="003C2FBE">
        <w:rPr>
          <w:sz w:val="28"/>
          <w:szCs w:val="28"/>
          <w:lang w:val="uk-UA"/>
        </w:rPr>
        <w:t xml:space="preserve">обсяг </w:t>
      </w:r>
      <w:r w:rsidR="00FD7B17">
        <w:rPr>
          <w:sz w:val="28"/>
          <w:szCs w:val="28"/>
          <w:lang w:val="uk-UA"/>
        </w:rPr>
        <w:t xml:space="preserve"> </w:t>
      </w:r>
      <w:r w:rsidR="00D4704D" w:rsidRPr="003C2FBE">
        <w:rPr>
          <w:sz w:val="28"/>
          <w:szCs w:val="28"/>
          <w:lang w:val="uk-UA"/>
        </w:rPr>
        <w:t>гарантованого боргу</w:t>
      </w:r>
      <w:r w:rsidR="00FD7B17" w:rsidRPr="00FD7B17">
        <w:rPr>
          <w:sz w:val="28"/>
          <w:szCs w:val="28"/>
          <w:lang w:val="uk-UA"/>
        </w:rPr>
        <w:t xml:space="preserve"> </w:t>
      </w:r>
      <w:r w:rsidR="00FD7B17">
        <w:rPr>
          <w:sz w:val="28"/>
          <w:szCs w:val="28"/>
          <w:lang w:val="uk-UA"/>
        </w:rPr>
        <w:t xml:space="preserve"> </w:t>
      </w:r>
      <w:r w:rsidR="00FD7B17" w:rsidRPr="00FD7B17">
        <w:rPr>
          <w:sz w:val="28"/>
          <w:szCs w:val="28"/>
          <w:lang w:val="uk-UA"/>
        </w:rPr>
        <w:t xml:space="preserve">становить </w:t>
      </w:r>
      <w:r w:rsidR="00FD7B17">
        <w:rPr>
          <w:sz w:val="28"/>
          <w:szCs w:val="28"/>
          <w:lang w:val="uk-UA"/>
        </w:rPr>
        <w:t xml:space="preserve"> </w:t>
      </w:r>
      <w:r w:rsidR="00FD7B17" w:rsidRPr="00FD7B17">
        <w:rPr>
          <w:sz w:val="28"/>
          <w:szCs w:val="28"/>
          <w:lang w:val="uk-UA"/>
        </w:rPr>
        <w:t>6</w:t>
      </w:r>
      <w:r w:rsidR="00FD7B17">
        <w:rPr>
          <w:sz w:val="28"/>
          <w:szCs w:val="28"/>
          <w:lang w:val="uk-UA"/>
        </w:rPr>
        <w:t xml:space="preserve"> </w:t>
      </w:r>
      <w:r w:rsidR="00FD7B17" w:rsidRPr="00FD7B17">
        <w:rPr>
          <w:sz w:val="28"/>
          <w:szCs w:val="28"/>
          <w:lang w:val="uk-UA"/>
        </w:rPr>
        <w:t>033,5</w:t>
      </w:r>
      <w:r w:rsidR="00D4704D" w:rsidRPr="00FD7B17">
        <w:rPr>
          <w:sz w:val="28"/>
          <w:szCs w:val="28"/>
          <w:lang w:val="uk-UA"/>
        </w:rPr>
        <w:t xml:space="preserve"> тис</w:t>
      </w:r>
      <w:r w:rsidR="00FD7B17">
        <w:rPr>
          <w:sz w:val="28"/>
          <w:szCs w:val="28"/>
          <w:lang w:val="uk-UA"/>
        </w:rPr>
        <w:t>. євро (186 571,1</w:t>
      </w:r>
      <w:r w:rsidR="00D4704D" w:rsidRPr="00FD7B17">
        <w:rPr>
          <w:sz w:val="28"/>
          <w:szCs w:val="28"/>
          <w:lang w:val="uk-UA"/>
        </w:rPr>
        <w:t xml:space="preserve"> тис</w:t>
      </w:r>
      <w:r w:rsidR="00FD7B17">
        <w:rPr>
          <w:sz w:val="28"/>
          <w:szCs w:val="28"/>
          <w:lang w:val="uk-UA"/>
        </w:rPr>
        <w:t>.</w:t>
      </w:r>
      <w:r w:rsidR="00D4704D" w:rsidRPr="00FD7B17">
        <w:rPr>
          <w:sz w:val="28"/>
          <w:szCs w:val="28"/>
          <w:lang w:val="uk-UA"/>
        </w:rPr>
        <w:t xml:space="preserve"> грн)</w:t>
      </w:r>
      <w:r w:rsidR="00FD7B17">
        <w:rPr>
          <w:sz w:val="28"/>
          <w:szCs w:val="28"/>
          <w:lang w:val="uk-UA"/>
        </w:rPr>
        <w:t>;</w:t>
      </w:r>
    </w:p>
    <w:p w:rsidR="00FD7B17" w:rsidRPr="00FD7B17" w:rsidRDefault="00FD7B17" w:rsidP="00D4704D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Електроавтотранс</w:t>
      </w:r>
      <w:proofErr w:type="spellEnd"/>
      <w:r>
        <w:rPr>
          <w:sz w:val="28"/>
          <w:szCs w:val="28"/>
          <w:lang w:val="uk-UA"/>
        </w:rPr>
        <w:t xml:space="preserve">» залучено кредит від ЄІБ для реалізації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«Міський громадський транспорт України» відповідно до угоди про передачу коштів позики №13010-05/261 від </w:t>
      </w:r>
      <w:r w:rsidR="001A5F6C">
        <w:rPr>
          <w:sz w:val="28"/>
          <w:szCs w:val="28"/>
          <w:lang w:val="uk-UA"/>
        </w:rPr>
        <w:t>29.12.2020р. на суму 3 000,0тис. євро.</w:t>
      </w:r>
    </w:p>
    <w:p w:rsidR="00AF13C0" w:rsidRPr="00FD7B17" w:rsidRDefault="00AF13C0" w:rsidP="00AF13C0">
      <w:pPr>
        <w:rPr>
          <w:sz w:val="28"/>
          <w:szCs w:val="28"/>
          <w:lang w:val="uk-UA"/>
        </w:rPr>
      </w:pPr>
    </w:p>
    <w:p w:rsidR="007516B0" w:rsidRPr="003C2FBE" w:rsidRDefault="007516B0" w:rsidP="00AF13C0">
      <w:pPr>
        <w:jc w:val="both"/>
        <w:rPr>
          <w:sz w:val="28"/>
          <w:szCs w:val="28"/>
          <w:lang w:val="uk-UA"/>
        </w:rPr>
      </w:pPr>
      <w:r w:rsidRPr="003C2FBE">
        <w:rPr>
          <w:bCs/>
          <w:sz w:val="28"/>
          <w:szCs w:val="28"/>
          <w:lang w:val="uk-UA"/>
        </w:rPr>
        <w:t>2. Оцінка ризиків, пов’язан</w:t>
      </w:r>
      <w:r w:rsidR="001A5F6C">
        <w:rPr>
          <w:bCs/>
          <w:sz w:val="28"/>
          <w:szCs w:val="28"/>
          <w:lang w:val="uk-UA"/>
        </w:rPr>
        <w:t xml:space="preserve">их з управлінням боргом </w:t>
      </w:r>
      <w:r w:rsidRPr="003C2FBE">
        <w:rPr>
          <w:bCs/>
          <w:sz w:val="28"/>
          <w:szCs w:val="28"/>
          <w:lang w:val="uk-UA"/>
        </w:rPr>
        <w:t xml:space="preserve"> бюджету </w:t>
      </w:r>
      <w:r w:rsidR="001A5F6C">
        <w:rPr>
          <w:bCs/>
          <w:sz w:val="28"/>
          <w:szCs w:val="28"/>
          <w:lang w:val="uk-UA"/>
        </w:rPr>
        <w:t xml:space="preserve"> громади:</w:t>
      </w:r>
    </w:p>
    <w:p w:rsidR="007516B0" w:rsidRPr="003C2FBE" w:rsidRDefault="007516B0" w:rsidP="007516B0">
      <w:pPr>
        <w:pStyle w:val="msolistparagraph0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C2FBE">
        <w:rPr>
          <w:iCs/>
          <w:sz w:val="28"/>
          <w:szCs w:val="28"/>
          <w:lang w:val="uk-UA"/>
        </w:rPr>
        <w:t>Бюджетні ризики</w:t>
      </w:r>
    </w:p>
    <w:p w:rsidR="007516B0" w:rsidRPr="003C2FBE" w:rsidRDefault="007516B0" w:rsidP="007516B0">
      <w:pPr>
        <w:pStyle w:val="msolistparagraphcxspmiddle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t xml:space="preserve">Видатки на обслуговування боргу з міського бюджету у звітному році до обсягу видатків загального фонду міського бюджету міста без трансфертів склали </w:t>
      </w:r>
      <w:r w:rsidR="00C74A0C">
        <w:rPr>
          <w:sz w:val="28"/>
          <w:szCs w:val="28"/>
          <w:lang w:val="uk-UA"/>
        </w:rPr>
        <w:t>0,85</w:t>
      </w:r>
      <w:r w:rsidRPr="003C2FBE">
        <w:rPr>
          <w:sz w:val="28"/>
          <w:szCs w:val="28"/>
          <w:lang w:val="uk-UA"/>
        </w:rPr>
        <w:t xml:space="preserve"> відсотка, що не перевищує 10 відсотків та відповідає вимогам частини 6 статті 74 Бюджетну кодексу України.</w:t>
      </w:r>
    </w:p>
    <w:p w:rsidR="007516B0" w:rsidRPr="003C2FBE" w:rsidRDefault="007516B0" w:rsidP="007516B0">
      <w:pPr>
        <w:pStyle w:val="msolistparagraph0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C2FBE">
        <w:rPr>
          <w:iCs/>
          <w:sz w:val="28"/>
          <w:szCs w:val="28"/>
          <w:lang w:val="uk-UA"/>
        </w:rPr>
        <w:t>Валютний ризик</w:t>
      </w:r>
    </w:p>
    <w:p w:rsidR="007516B0" w:rsidRPr="003C2FBE" w:rsidRDefault="007516B0" w:rsidP="007516B0">
      <w:pPr>
        <w:pStyle w:val="msolistparagraphcxspmiddle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t>Коливання  курсу гривні до євро та долара протягом звітного періоду враховано в розрахунк</w:t>
      </w:r>
      <w:r w:rsidR="0066469A" w:rsidRPr="003C2FBE">
        <w:rPr>
          <w:sz w:val="28"/>
          <w:szCs w:val="28"/>
          <w:lang w:val="uk-UA"/>
        </w:rPr>
        <w:t>ових видатках</w:t>
      </w:r>
      <w:r w:rsidR="00685A9A">
        <w:rPr>
          <w:sz w:val="28"/>
          <w:szCs w:val="28"/>
          <w:lang w:val="uk-UA"/>
        </w:rPr>
        <w:t xml:space="preserve"> </w:t>
      </w:r>
      <w:r w:rsidRPr="003C2FBE">
        <w:rPr>
          <w:sz w:val="28"/>
          <w:szCs w:val="28"/>
          <w:lang w:val="uk-UA"/>
        </w:rPr>
        <w:t xml:space="preserve"> бюджету </w:t>
      </w:r>
      <w:r w:rsidR="00764E6E">
        <w:rPr>
          <w:sz w:val="28"/>
          <w:szCs w:val="28"/>
          <w:lang w:val="uk-UA"/>
        </w:rPr>
        <w:t>з</w:t>
      </w:r>
      <w:r w:rsidR="0066469A" w:rsidRPr="003C2FBE">
        <w:rPr>
          <w:sz w:val="28"/>
          <w:szCs w:val="28"/>
          <w:lang w:val="uk-UA"/>
        </w:rPr>
        <w:t xml:space="preserve">а </w:t>
      </w:r>
      <w:r w:rsidRPr="003C2FBE">
        <w:rPr>
          <w:sz w:val="28"/>
          <w:szCs w:val="28"/>
          <w:lang w:val="uk-UA"/>
        </w:rPr>
        <w:t>20</w:t>
      </w:r>
      <w:r w:rsidR="00685A9A">
        <w:rPr>
          <w:sz w:val="28"/>
          <w:szCs w:val="28"/>
          <w:lang w:val="uk-UA"/>
        </w:rPr>
        <w:t xml:space="preserve">21 </w:t>
      </w:r>
      <w:r w:rsidRPr="003C2FBE">
        <w:rPr>
          <w:sz w:val="28"/>
          <w:szCs w:val="28"/>
          <w:lang w:val="uk-UA"/>
        </w:rPr>
        <w:t>р</w:t>
      </w:r>
      <w:r w:rsidR="0066469A" w:rsidRPr="003C2FBE">
        <w:rPr>
          <w:sz w:val="28"/>
          <w:szCs w:val="28"/>
          <w:lang w:val="uk-UA"/>
        </w:rPr>
        <w:t>і</w:t>
      </w:r>
      <w:r w:rsidRPr="003C2FBE">
        <w:rPr>
          <w:sz w:val="28"/>
          <w:szCs w:val="28"/>
          <w:lang w:val="uk-UA"/>
        </w:rPr>
        <w:t>к та</w:t>
      </w:r>
      <w:r w:rsidR="00F12FD0" w:rsidRPr="003C2FBE">
        <w:rPr>
          <w:sz w:val="28"/>
          <w:szCs w:val="28"/>
          <w:lang w:val="uk-UA"/>
        </w:rPr>
        <w:t xml:space="preserve"> </w:t>
      </w:r>
      <w:proofErr w:type="spellStart"/>
      <w:r w:rsidR="00F12FD0" w:rsidRPr="003C2FBE">
        <w:rPr>
          <w:sz w:val="28"/>
          <w:szCs w:val="28"/>
          <w:lang w:val="uk-UA"/>
        </w:rPr>
        <w:t>виплачено</w:t>
      </w:r>
      <w:proofErr w:type="spellEnd"/>
      <w:r w:rsidR="00F12FD0" w:rsidRPr="003C2FBE">
        <w:rPr>
          <w:sz w:val="28"/>
          <w:szCs w:val="28"/>
          <w:lang w:val="uk-UA"/>
        </w:rPr>
        <w:t xml:space="preserve"> в повному обсязі</w:t>
      </w:r>
      <w:r w:rsidRPr="003C2FBE">
        <w:rPr>
          <w:sz w:val="28"/>
          <w:szCs w:val="28"/>
          <w:lang w:val="uk-UA"/>
        </w:rPr>
        <w:t xml:space="preserve"> . </w:t>
      </w:r>
    </w:p>
    <w:p w:rsidR="007516B0" w:rsidRPr="003C2FBE" w:rsidRDefault="007516B0" w:rsidP="007516B0">
      <w:pPr>
        <w:pStyle w:val="msolistparagraph0"/>
        <w:spacing w:before="120" w:beforeAutospacing="0" w:after="0" w:afterAutospacing="0"/>
        <w:ind w:firstLine="709"/>
        <w:jc w:val="both"/>
        <w:rPr>
          <w:iCs/>
          <w:sz w:val="28"/>
          <w:szCs w:val="28"/>
          <w:lang w:val="uk-UA"/>
        </w:rPr>
      </w:pPr>
      <w:r w:rsidRPr="003C2FBE">
        <w:rPr>
          <w:iCs/>
          <w:sz w:val="28"/>
          <w:szCs w:val="28"/>
          <w:lang w:val="uk-UA"/>
        </w:rPr>
        <w:t>Відсотковий ризик</w:t>
      </w:r>
    </w:p>
    <w:p w:rsidR="007516B0" w:rsidRPr="003C2FBE" w:rsidRDefault="007516B0" w:rsidP="007516B0">
      <w:pPr>
        <w:pStyle w:val="msolistparagraphcxspmiddle"/>
        <w:spacing w:before="120" w:beforeAutospacing="0" w:after="0" w:afterAutospacing="0"/>
        <w:ind w:firstLine="709"/>
        <w:jc w:val="both"/>
        <w:rPr>
          <w:rFonts w:cs="Arial"/>
          <w:color w:val="000000"/>
          <w:sz w:val="28"/>
          <w:szCs w:val="28"/>
          <w:lang w:val="uk-UA"/>
        </w:rPr>
      </w:pPr>
      <w:r w:rsidRPr="003C2FBE">
        <w:rPr>
          <w:sz w:val="28"/>
          <w:szCs w:val="28"/>
          <w:lang w:val="uk-UA"/>
        </w:rPr>
        <w:t xml:space="preserve">За кредитним договором </w:t>
      </w:r>
      <w:r w:rsidR="0066469A" w:rsidRPr="003C2FBE">
        <w:rPr>
          <w:sz w:val="28"/>
          <w:szCs w:val="28"/>
          <w:lang w:val="uk-UA"/>
        </w:rPr>
        <w:t xml:space="preserve">з НЕФКО від 19.12.2014р. </w:t>
      </w:r>
      <w:r w:rsidRPr="003C2FBE">
        <w:rPr>
          <w:sz w:val="28"/>
          <w:szCs w:val="28"/>
          <w:lang w:val="uk-UA"/>
        </w:rPr>
        <w:t xml:space="preserve">встановлена  </w:t>
      </w:r>
      <w:r w:rsidRPr="003C2FBE">
        <w:rPr>
          <w:rFonts w:cs="Arial"/>
          <w:color w:val="000000"/>
          <w:sz w:val="28"/>
          <w:szCs w:val="28"/>
          <w:lang w:val="uk-UA"/>
        </w:rPr>
        <w:t>фіксована ставка у розмірі 3,0 (три) відсотки річних, тому ризик зростання плаваючих відсоткових ставок  протягом звітного періоду був відсутній.</w:t>
      </w:r>
    </w:p>
    <w:p w:rsidR="0066469A" w:rsidRPr="003C2FBE" w:rsidRDefault="0066469A" w:rsidP="007516B0">
      <w:pPr>
        <w:pStyle w:val="msolistparagraphcxspmiddle"/>
        <w:spacing w:before="120" w:beforeAutospacing="0" w:after="0" w:afterAutospacing="0"/>
        <w:ind w:firstLine="709"/>
        <w:jc w:val="both"/>
        <w:rPr>
          <w:rFonts w:cs="Arial"/>
          <w:color w:val="000000"/>
          <w:sz w:val="28"/>
          <w:szCs w:val="28"/>
          <w:lang w:val="uk-UA"/>
        </w:rPr>
      </w:pPr>
      <w:r w:rsidRPr="003C2FBE">
        <w:rPr>
          <w:rFonts w:cs="Arial"/>
          <w:color w:val="000000"/>
          <w:sz w:val="28"/>
          <w:szCs w:val="28"/>
          <w:lang w:val="uk-UA"/>
        </w:rPr>
        <w:t>За кредитними договорами з НЕФКО від 2016 та 2017 року коливання плаваючих відсоткових ставок не вплинуло на збільшення розрахункових показників виділених на обслуговування боргу.</w:t>
      </w:r>
    </w:p>
    <w:p w:rsidR="003C2FBE" w:rsidRDefault="003C2FBE" w:rsidP="007516B0">
      <w:pPr>
        <w:ind w:firstLine="720"/>
        <w:jc w:val="both"/>
        <w:rPr>
          <w:bCs/>
          <w:sz w:val="28"/>
          <w:szCs w:val="28"/>
          <w:lang w:val="uk-UA"/>
        </w:rPr>
      </w:pPr>
    </w:p>
    <w:p w:rsidR="00685A9A" w:rsidRDefault="00685A9A" w:rsidP="007516B0">
      <w:pPr>
        <w:ind w:firstLine="720"/>
        <w:jc w:val="both"/>
        <w:rPr>
          <w:bCs/>
          <w:sz w:val="28"/>
          <w:szCs w:val="28"/>
          <w:lang w:val="uk-UA"/>
        </w:rPr>
      </w:pPr>
    </w:p>
    <w:p w:rsidR="00685A9A" w:rsidRDefault="00685A9A" w:rsidP="007516B0">
      <w:pPr>
        <w:ind w:firstLine="720"/>
        <w:jc w:val="both"/>
        <w:rPr>
          <w:bCs/>
          <w:sz w:val="28"/>
          <w:szCs w:val="28"/>
          <w:lang w:val="uk-UA"/>
        </w:rPr>
      </w:pPr>
    </w:p>
    <w:p w:rsidR="00764E6E" w:rsidRDefault="00764E6E" w:rsidP="007516B0">
      <w:pPr>
        <w:ind w:firstLine="720"/>
        <w:jc w:val="both"/>
        <w:rPr>
          <w:bCs/>
          <w:sz w:val="28"/>
          <w:szCs w:val="28"/>
          <w:lang w:val="uk-UA"/>
        </w:rPr>
      </w:pPr>
    </w:p>
    <w:p w:rsidR="00685A9A" w:rsidRDefault="00685A9A" w:rsidP="007516B0">
      <w:pPr>
        <w:ind w:firstLine="720"/>
        <w:jc w:val="both"/>
        <w:rPr>
          <w:bCs/>
          <w:sz w:val="28"/>
          <w:szCs w:val="28"/>
          <w:lang w:val="uk-UA"/>
        </w:rPr>
      </w:pPr>
    </w:p>
    <w:p w:rsidR="007516B0" w:rsidRDefault="007516B0" w:rsidP="007516B0">
      <w:pPr>
        <w:ind w:firstLine="720"/>
        <w:jc w:val="both"/>
        <w:rPr>
          <w:sz w:val="28"/>
          <w:szCs w:val="28"/>
          <w:lang w:val="uk-UA"/>
        </w:rPr>
      </w:pPr>
      <w:r w:rsidRPr="003C2FBE">
        <w:rPr>
          <w:bCs/>
          <w:sz w:val="28"/>
          <w:szCs w:val="28"/>
          <w:lang w:val="uk-UA"/>
        </w:rPr>
        <w:lastRenderedPageBreak/>
        <w:t xml:space="preserve">3. Виконання заходів </w:t>
      </w:r>
      <w:r w:rsidRPr="003C2FBE">
        <w:rPr>
          <w:sz w:val="28"/>
          <w:szCs w:val="28"/>
          <w:lang w:val="uk-UA"/>
        </w:rPr>
        <w:t>управління місцеви</w:t>
      </w:r>
      <w:r w:rsidR="00985C7E">
        <w:rPr>
          <w:sz w:val="28"/>
          <w:szCs w:val="28"/>
          <w:lang w:val="uk-UA"/>
        </w:rPr>
        <w:t>м боргом  бюджету з</w:t>
      </w:r>
      <w:r w:rsidR="00685A9A">
        <w:rPr>
          <w:sz w:val="28"/>
          <w:szCs w:val="28"/>
          <w:lang w:val="uk-UA"/>
        </w:rPr>
        <w:t>а 2021</w:t>
      </w:r>
      <w:r w:rsidRPr="003C2FBE">
        <w:rPr>
          <w:sz w:val="28"/>
          <w:szCs w:val="28"/>
          <w:lang w:val="uk-UA"/>
        </w:rPr>
        <w:t>рік:</w:t>
      </w:r>
    </w:p>
    <w:p w:rsidR="00685A9A" w:rsidRPr="003C2FBE" w:rsidRDefault="00685A9A" w:rsidP="007516B0">
      <w:pPr>
        <w:ind w:firstLine="720"/>
        <w:jc w:val="both"/>
        <w:rPr>
          <w:bCs/>
          <w:sz w:val="28"/>
          <w:szCs w:val="28"/>
          <w:lang w:val="uk-UA"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302"/>
        <w:gridCol w:w="1197"/>
        <w:gridCol w:w="1301"/>
        <w:gridCol w:w="1402"/>
        <w:gridCol w:w="2362"/>
      </w:tblGrid>
      <w:tr w:rsidR="007516B0" w:rsidRPr="00D63A3D" w:rsidTr="003C2FBE">
        <w:trPr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№</w:t>
            </w:r>
          </w:p>
          <w:p w:rsidR="007516B0" w:rsidRPr="003C2FBE" w:rsidRDefault="007516B0" w:rsidP="0068719F">
            <w:pPr>
              <w:pStyle w:val="newsp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7516B0" w:rsidRPr="003C2FBE" w:rsidRDefault="007516B0" w:rsidP="0068719F">
            <w:pPr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Напрямок діяльності</w:t>
            </w:r>
          </w:p>
          <w:p w:rsidR="007516B0" w:rsidRPr="003C2FBE" w:rsidRDefault="007516B0" w:rsidP="0068719F">
            <w:pPr>
              <w:pStyle w:val="newsp"/>
              <w:spacing w:before="0" w:beforeAutospacing="0" w:after="0" w:afterAutospacing="0"/>
              <w:ind w:left="-15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(завдання)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ind w:left="-171" w:right="-96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957E4" w:rsidRPr="003C2FBE" w:rsidRDefault="007516B0" w:rsidP="00F12FD0">
            <w:pPr>
              <w:pStyle w:val="newsp"/>
              <w:spacing w:before="0" w:beforeAutospacing="0" w:after="0" w:afterAutospacing="0"/>
              <w:ind w:left="-120" w:right="-169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Заплановано</w:t>
            </w:r>
          </w:p>
          <w:p w:rsidR="007516B0" w:rsidRPr="003C2FBE" w:rsidRDefault="007516B0" w:rsidP="00B957E4">
            <w:pPr>
              <w:pStyle w:val="newsp"/>
              <w:spacing w:before="0" w:beforeAutospacing="0" w:after="0" w:afterAutospacing="0"/>
              <w:ind w:left="-120" w:right="-16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ind w:left="-91" w:right="-79" w:firstLine="91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Виконано</w:t>
            </w:r>
          </w:p>
          <w:p w:rsidR="007516B0" w:rsidRPr="003C2FBE" w:rsidRDefault="007516B0" w:rsidP="00F12FD0">
            <w:pPr>
              <w:pStyle w:val="newsp"/>
              <w:spacing w:before="0" w:beforeAutospacing="0" w:after="0" w:afterAutospacing="0"/>
              <w:ind w:left="-91" w:right="-79" w:firstLine="9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6B0" w:rsidRPr="003C2FBE" w:rsidRDefault="007516B0" w:rsidP="0068719F">
            <w:pPr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7516B0" w:rsidRPr="003C2FBE" w:rsidTr="003C2FBE">
        <w:trPr>
          <w:jc w:val="center"/>
        </w:trPr>
        <w:tc>
          <w:tcPr>
            <w:tcW w:w="792" w:type="dxa"/>
            <w:shd w:val="clear" w:color="auto" w:fill="auto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302" w:type="dxa"/>
            <w:shd w:val="clear" w:color="auto" w:fill="auto"/>
          </w:tcPr>
          <w:p w:rsidR="007516B0" w:rsidRPr="003C2FBE" w:rsidRDefault="007516B0" w:rsidP="003C2FBE">
            <w:pPr>
              <w:pStyle w:val="newsp"/>
              <w:spacing w:before="0" w:beforeAutospacing="0" w:after="0" w:afterAutospacing="0"/>
              <w:ind w:left="-15" w:right="-34"/>
              <w:jc w:val="both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Погашення основної суми боргу</w:t>
            </w:r>
          </w:p>
        </w:tc>
        <w:tc>
          <w:tcPr>
            <w:tcW w:w="1197" w:type="dxa"/>
            <w:shd w:val="clear" w:color="auto" w:fill="auto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01" w:type="dxa"/>
            <w:shd w:val="clear" w:color="auto" w:fill="auto"/>
          </w:tcPr>
          <w:p w:rsidR="007516B0" w:rsidRPr="003C2FBE" w:rsidRDefault="00C74A0C" w:rsidP="0066469A">
            <w:pPr>
              <w:pStyle w:val="newsp"/>
              <w:spacing w:before="0" w:beforeAutospacing="0" w:after="0" w:afterAutospacing="0"/>
              <w:jc w:val="right"/>
              <w:rPr>
                <w:sz w:val="28"/>
                <w:szCs w:val="28"/>
                <w:highlight w:val="red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32 000,0</w:t>
            </w:r>
          </w:p>
        </w:tc>
        <w:tc>
          <w:tcPr>
            <w:tcW w:w="1402" w:type="dxa"/>
            <w:shd w:val="clear" w:color="auto" w:fill="auto"/>
          </w:tcPr>
          <w:p w:rsidR="007516B0" w:rsidRPr="00D63A3D" w:rsidRDefault="002C1E8E" w:rsidP="0068719F">
            <w:pPr>
              <w:pStyle w:val="newsp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24 509,7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516B0" w:rsidRPr="003C2FBE" w:rsidRDefault="007516B0" w:rsidP="00037B07">
            <w:pPr>
              <w:ind w:right="-106" w:firstLine="37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Своєчасне  і в повному обсязі виконання</w:t>
            </w:r>
          </w:p>
          <w:p w:rsidR="007516B0" w:rsidRPr="003C2FBE" w:rsidRDefault="007516B0" w:rsidP="00037B07">
            <w:pPr>
              <w:ind w:firstLine="37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зобов’язань за місцевим боргом</w:t>
            </w:r>
          </w:p>
          <w:p w:rsidR="007516B0" w:rsidRPr="003C2FBE" w:rsidRDefault="007516B0" w:rsidP="0068719F">
            <w:pPr>
              <w:ind w:firstLine="3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516B0" w:rsidRPr="00D63A3D" w:rsidTr="003C2FBE">
        <w:trPr>
          <w:jc w:val="center"/>
        </w:trPr>
        <w:tc>
          <w:tcPr>
            <w:tcW w:w="792" w:type="dxa"/>
            <w:shd w:val="clear" w:color="auto" w:fill="auto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302" w:type="dxa"/>
            <w:shd w:val="clear" w:color="auto" w:fill="auto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ind w:left="-15"/>
              <w:jc w:val="both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Сплата відсотків за користування кредитними коштами, оплата послуг та комісійних банку</w:t>
            </w:r>
          </w:p>
        </w:tc>
        <w:tc>
          <w:tcPr>
            <w:tcW w:w="1197" w:type="dxa"/>
            <w:shd w:val="clear" w:color="auto" w:fill="auto"/>
          </w:tcPr>
          <w:p w:rsidR="007516B0" w:rsidRPr="003C2FBE" w:rsidRDefault="007516B0" w:rsidP="0068719F">
            <w:pPr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01" w:type="dxa"/>
            <w:shd w:val="clear" w:color="auto" w:fill="auto"/>
          </w:tcPr>
          <w:p w:rsidR="007516B0" w:rsidRPr="003C2FBE" w:rsidRDefault="00C74A0C" w:rsidP="0068719F">
            <w:pPr>
              <w:pStyle w:val="newsp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20 012,6</w:t>
            </w:r>
          </w:p>
        </w:tc>
        <w:tc>
          <w:tcPr>
            <w:tcW w:w="1402" w:type="dxa"/>
            <w:shd w:val="clear" w:color="auto" w:fill="auto"/>
          </w:tcPr>
          <w:p w:rsidR="007516B0" w:rsidRPr="003C2FBE" w:rsidRDefault="0028085D" w:rsidP="0068719F">
            <w:pPr>
              <w:pStyle w:val="newsp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2C1E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012,6</w:t>
            </w:r>
          </w:p>
        </w:tc>
        <w:tc>
          <w:tcPr>
            <w:tcW w:w="2362" w:type="dxa"/>
            <w:vMerge/>
            <w:shd w:val="clear" w:color="auto" w:fill="auto"/>
          </w:tcPr>
          <w:p w:rsidR="007516B0" w:rsidRPr="003C2FBE" w:rsidRDefault="007516B0" w:rsidP="0068719F">
            <w:pPr>
              <w:rPr>
                <w:sz w:val="28"/>
                <w:szCs w:val="28"/>
                <w:lang w:val="uk-UA"/>
              </w:rPr>
            </w:pPr>
          </w:p>
        </w:tc>
      </w:tr>
      <w:tr w:rsidR="007516B0" w:rsidRPr="003C2FBE" w:rsidTr="003C2FBE">
        <w:trPr>
          <w:jc w:val="center"/>
        </w:trPr>
        <w:tc>
          <w:tcPr>
            <w:tcW w:w="792" w:type="dxa"/>
            <w:shd w:val="clear" w:color="auto" w:fill="auto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302" w:type="dxa"/>
            <w:shd w:val="clear" w:color="auto" w:fill="auto"/>
          </w:tcPr>
          <w:p w:rsidR="007516B0" w:rsidRPr="003C2FBE" w:rsidRDefault="007516B0" w:rsidP="0068719F">
            <w:pPr>
              <w:ind w:hanging="22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Підтримка комунальних підприємств у виконанні міжнародних</w:t>
            </w:r>
          </w:p>
          <w:p w:rsidR="007516B0" w:rsidRPr="003C2FBE" w:rsidRDefault="007516B0" w:rsidP="0068719F">
            <w:pPr>
              <w:pStyle w:val="newsp"/>
              <w:spacing w:before="0" w:beforeAutospacing="0" w:after="0" w:afterAutospacing="0"/>
              <w:ind w:left="-15"/>
              <w:jc w:val="both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кредитних угод, гарантом яких  є міська рада</w:t>
            </w:r>
          </w:p>
        </w:tc>
        <w:tc>
          <w:tcPr>
            <w:tcW w:w="1197" w:type="dxa"/>
            <w:shd w:val="clear" w:color="auto" w:fill="auto"/>
          </w:tcPr>
          <w:p w:rsidR="007516B0" w:rsidRPr="003C2FBE" w:rsidRDefault="007516B0" w:rsidP="0068719F">
            <w:pPr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01" w:type="dxa"/>
            <w:shd w:val="clear" w:color="auto" w:fill="auto"/>
          </w:tcPr>
          <w:p w:rsidR="007516B0" w:rsidRPr="003C2FBE" w:rsidRDefault="007516B0" w:rsidP="00685A9A">
            <w:pPr>
              <w:pStyle w:val="newsp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02" w:type="dxa"/>
            <w:shd w:val="clear" w:color="auto" w:fill="auto"/>
          </w:tcPr>
          <w:p w:rsidR="00685A9A" w:rsidRDefault="007516B0" w:rsidP="00685A9A">
            <w:pPr>
              <w:pStyle w:val="newsp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-</w:t>
            </w:r>
          </w:p>
          <w:p w:rsidR="007516B0" w:rsidRPr="00685A9A" w:rsidRDefault="007516B0" w:rsidP="00685A9A">
            <w:pPr>
              <w:rPr>
                <w:lang w:val="uk-UA"/>
              </w:rPr>
            </w:pPr>
          </w:p>
        </w:tc>
        <w:tc>
          <w:tcPr>
            <w:tcW w:w="2362" w:type="dxa"/>
            <w:shd w:val="clear" w:color="auto" w:fill="auto"/>
          </w:tcPr>
          <w:p w:rsidR="007516B0" w:rsidRPr="003C2FBE" w:rsidRDefault="007516B0" w:rsidP="0068719F">
            <w:pPr>
              <w:rPr>
                <w:sz w:val="28"/>
                <w:szCs w:val="28"/>
                <w:lang w:val="uk-UA"/>
              </w:rPr>
            </w:pPr>
          </w:p>
        </w:tc>
      </w:tr>
      <w:tr w:rsidR="007516B0" w:rsidRPr="003C2FBE" w:rsidTr="003C2FBE">
        <w:trPr>
          <w:jc w:val="center"/>
        </w:trPr>
        <w:tc>
          <w:tcPr>
            <w:tcW w:w="792" w:type="dxa"/>
            <w:shd w:val="clear" w:color="auto" w:fill="auto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302" w:type="dxa"/>
            <w:shd w:val="clear" w:color="auto" w:fill="auto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ind w:left="-15"/>
              <w:jc w:val="both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Виконання гарантійних зобов’язань за позичальників що отримали кредити під місцеві гарантії</w:t>
            </w:r>
          </w:p>
        </w:tc>
        <w:tc>
          <w:tcPr>
            <w:tcW w:w="1197" w:type="dxa"/>
            <w:shd w:val="clear" w:color="auto" w:fill="auto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01" w:type="dxa"/>
            <w:shd w:val="clear" w:color="auto" w:fill="auto"/>
          </w:tcPr>
          <w:p w:rsidR="007516B0" w:rsidRPr="003C2FBE" w:rsidRDefault="00AB0D4E" w:rsidP="00AB0D4E">
            <w:pPr>
              <w:pStyle w:val="newsp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1 500</w:t>
            </w:r>
            <w:r w:rsidR="007516B0" w:rsidRPr="003C2FBE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02" w:type="dxa"/>
            <w:shd w:val="clear" w:color="auto" w:fill="auto"/>
          </w:tcPr>
          <w:p w:rsidR="007516B0" w:rsidRPr="003C2FBE" w:rsidRDefault="0066469A" w:rsidP="0066469A">
            <w:pPr>
              <w:pStyle w:val="newsp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362" w:type="dxa"/>
            <w:vMerge w:val="restart"/>
            <w:shd w:val="clear" w:color="auto" w:fill="auto"/>
          </w:tcPr>
          <w:p w:rsidR="007516B0" w:rsidRPr="003C2FBE" w:rsidRDefault="007516B0" w:rsidP="0068719F">
            <w:pPr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 xml:space="preserve">Забезпечено виконання зобов’язань відповідно до договорів </w:t>
            </w:r>
            <w:r w:rsidRPr="003C2FBE">
              <w:rPr>
                <w:sz w:val="28"/>
                <w:szCs w:val="28"/>
              </w:rPr>
              <w:t xml:space="preserve"> </w:t>
            </w:r>
          </w:p>
        </w:tc>
      </w:tr>
      <w:tr w:rsidR="007516B0" w:rsidRPr="003C2FBE" w:rsidTr="003C2FBE">
        <w:trPr>
          <w:trHeight w:val="268"/>
          <w:jc w:val="center"/>
        </w:trPr>
        <w:tc>
          <w:tcPr>
            <w:tcW w:w="792" w:type="dxa"/>
            <w:shd w:val="clear" w:color="auto" w:fill="auto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302" w:type="dxa"/>
            <w:shd w:val="clear" w:color="auto" w:fill="auto"/>
          </w:tcPr>
          <w:p w:rsidR="007516B0" w:rsidRPr="003C2FBE" w:rsidRDefault="007516B0" w:rsidP="0066469A">
            <w:pPr>
              <w:pStyle w:val="newsp"/>
              <w:spacing w:before="0" w:beforeAutospacing="0" w:after="0" w:afterAutospacing="0"/>
              <w:ind w:left="-15" w:right="-1"/>
              <w:jc w:val="both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Виконання зобов’язань договору купівлі-продажу пакета акцій та бізнес-плану післяприватизаційного розвитку АТ «Івано-Франківський локомотиворемонтний завод»</w:t>
            </w:r>
          </w:p>
        </w:tc>
        <w:tc>
          <w:tcPr>
            <w:tcW w:w="1197" w:type="dxa"/>
            <w:shd w:val="clear" w:color="auto" w:fill="auto"/>
          </w:tcPr>
          <w:p w:rsidR="007516B0" w:rsidRPr="003C2FBE" w:rsidRDefault="007516B0" w:rsidP="0068719F">
            <w:pPr>
              <w:pStyle w:val="newsp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C2FBE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01" w:type="dxa"/>
            <w:shd w:val="clear" w:color="auto" w:fill="auto"/>
          </w:tcPr>
          <w:p w:rsidR="007516B0" w:rsidRPr="003C2FBE" w:rsidRDefault="00242542" w:rsidP="0068719F">
            <w:pPr>
              <w:pStyle w:val="newsp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3 209,0</w:t>
            </w:r>
          </w:p>
        </w:tc>
        <w:tc>
          <w:tcPr>
            <w:tcW w:w="1402" w:type="dxa"/>
            <w:shd w:val="clear" w:color="auto" w:fill="auto"/>
          </w:tcPr>
          <w:p w:rsidR="007516B0" w:rsidRPr="003C2FBE" w:rsidRDefault="00242542" w:rsidP="0068719F">
            <w:pPr>
              <w:pStyle w:val="newsp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E335BD">
              <w:rPr>
                <w:sz w:val="28"/>
                <w:szCs w:val="28"/>
                <w:lang w:val="uk-UA"/>
              </w:rPr>
              <w:t> 209,0</w:t>
            </w:r>
          </w:p>
        </w:tc>
        <w:tc>
          <w:tcPr>
            <w:tcW w:w="2362" w:type="dxa"/>
            <w:vMerge/>
            <w:shd w:val="clear" w:color="auto" w:fill="auto"/>
          </w:tcPr>
          <w:p w:rsidR="007516B0" w:rsidRPr="003C2FBE" w:rsidRDefault="007516B0" w:rsidP="0068719F">
            <w:pPr>
              <w:pStyle w:val="newsp"/>
              <w:jc w:val="both"/>
              <w:rPr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</w:tbl>
    <w:p w:rsidR="007516B0" w:rsidRPr="003C2FBE" w:rsidRDefault="007516B0" w:rsidP="007516B0">
      <w:pPr>
        <w:rPr>
          <w:sz w:val="28"/>
          <w:szCs w:val="28"/>
          <w:lang w:val="uk-UA"/>
        </w:rPr>
      </w:pPr>
    </w:p>
    <w:p w:rsidR="007516B0" w:rsidRPr="003C2FBE" w:rsidRDefault="007516B0" w:rsidP="007516B0">
      <w:pPr>
        <w:rPr>
          <w:sz w:val="28"/>
          <w:szCs w:val="28"/>
          <w:lang w:val="uk-UA"/>
        </w:rPr>
      </w:pPr>
    </w:p>
    <w:p w:rsidR="007516B0" w:rsidRPr="003C2FBE" w:rsidRDefault="007516B0" w:rsidP="007516B0">
      <w:pPr>
        <w:rPr>
          <w:sz w:val="28"/>
          <w:szCs w:val="28"/>
          <w:lang w:val="uk-UA"/>
        </w:rPr>
      </w:pPr>
    </w:p>
    <w:p w:rsidR="007516B0" w:rsidRPr="003C2FBE" w:rsidRDefault="007516B0" w:rsidP="003C2FBE">
      <w:pPr>
        <w:pStyle w:val="a6"/>
        <w:rPr>
          <w:rStyle w:val="a9"/>
          <w:b w:val="0"/>
          <w:sz w:val="28"/>
          <w:szCs w:val="28"/>
          <w:lang w:val="uk-UA"/>
        </w:rPr>
      </w:pPr>
      <w:r w:rsidRPr="003C2FBE">
        <w:rPr>
          <w:sz w:val="28"/>
          <w:szCs w:val="28"/>
        </w:rPr>
        <w:t xml:space="preserve">Начальник </w:t>
      </w:r>
      <w:r w:rsidRPr="003C2FBE">
        <w:rPr>
          <w:sz w:val="28"/>
          <w:szCs w:val="28"/>
          <w:lang w:val="uk-UA"/>
        </w:rPr>
        <w:t>фінансового</w:t>
      </w:r>
      <w:r w:rsidRPr="003C2FBE">
        <w:rPr>
          <w:sz w:val="28"/>
          <w:szCs w:val="28"/>
        </w:rPr>
        <w:t xml:space="preserve"> </w:t>
      </w:r>
      <w:r w:rsidRPr="003C2FBE">
        <w:rPr>
          <w:sz w:val="28"/>
          <w:szCs w:val="28"/>
          <w:lang w:val="uk-UA"/>
        </w:rPr>
        <w:t>управління</w:t>
      </w:r>
      <w:r w:rsidR="00764E6E">
        <w:rPr>
          <w:sz w:val="28"/>
          <w:szCs w:val="28"/>
        </w:rPr>
        <w:tab/>
      </w:r>
      <w:r w:rsidR="00764E6E">
        <w:rPr>
          <w:sz w:val="28"/>
          <w:szCs w:val="28"/>
        </w:rPr>
        <w:tab/>
      </w:r>
      <w:r w:rsidR="00764E6E">
        <w:rPr>
          <w:sz w:val="28"/>
          <w:szCs w:val="28"/>
        </w:rPr>
        <w:tab/>
      </w:r>
      <w:r w:rsidR="00764E6E">
        <w:rPr>
          <w:sz w:val="28"/>
          <w:szCs w:val="28"/>
        </w:rPr>
        <w:tab/>
      </w:r>
      <w:r w:rsidR="00764E6E">
        <w:rPr>
          <w:sz w:val="28"/>
          <w:szCs w:val="28"/>
        </w:rPr>
        <w:tab/>
        <w:t>Г.</w:t>
      </w:r>
      <w:r w:rsidR="00764E6E">
        <w:rPr>
          <w:sz w:val="28"/>
          <w:szCs w:val="28"/>
          <w:lang w:val="uk-UA"/>
        </w:rPr>
        <w:t xml:space="preserve"> </w:t>
      </w:r>
      <w:proofErr w:type="spellStart"/>
      <w:r w:rsidR="00764E6E">
        <w:rPr>
          <w:sz w:val="28"/>
          <w:szCs w:val="28"/>
        </w:rPr>
        <w:t>Яцків</w:t>
      </w:r>
      <w:proofErr w:type="spellEnd"/>
    </w:p>
    <w:p w:rsidR="007C69C0" w:rsidRPr="00764E6E" w:rsidRDefault="00242542">
      <w:pPr>
        <w:rPr>
          <w:sz w:val="28"/>
          <w:szCs w:val="28"/>
          <w:lang w:val="uk-UA"/>
        </w:rPr>
      </w:pPr>
    </w:p>
    <w:sectPr w:rsidR="007C69C0" w:rsidRPr="00764E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22379"/>
    <w:multiLevelType w:val="hybridMultilevel"/>
    <w:tmpl w:val="E080180C"/>
    <w:lvl w:ilvl="0" w:tplc="72908C60">
      <w:start w:val="24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B0"/>
    <w:rsid w:val="00006178"/>
    <w:rsid w:val="00037B07"/>
    <w:rsid w:val="00063E63"/>
    <w:rsid w:val="000867FF"/>
    <w:rsid w:val="000A1CC1"/>
    <w:rsid w:val="000F212C"/>
    <w:rsid w:val="001A5F6C"/>
    <w:rsid w:val="00242542"/>
    <w:rsid w:val="0028085D"/>
    <w:rsid w:val="002C1E8E"/>
    <w:rsid w:val="0037457B"/>
    <w:rsid w:val="00380A28"/>
    <w:rsid w:val="003C2FBE"/>
    <w:rsid w:val="004A3C23"/>
    <w:rsid w:val="004A5CCC"/>
    <w:rsid w:val="004B2F7E"/>
    <w:rsid w:val="0053183A"/>
    <w:rsid w:val="0061457F"/>
    <w:rsid w:val="006370AA"/>
    <w:rsid w:val="0066469A"/>
    <w:rsid w:val="00685A9A"/>
    <w:rsid w:val="007178BE"/>
    <w:rsid w:val="007516B0"/>
    <w:rsid w:val="00764E6E"/>
    <w:rsid w:val="007C47C4"/>
    <w:rsid w:val="008D5A74"/>
    <w:rsid w:val="00903CEA"/>
    <w:rsid w:val="00922F72"/>
    <w:rsid w:val="00985C7E"/>
    <w:rsid w:val="009B0722"/>
    <w:rsid w:val="00AB0D4E"/>
    <w:rsid w:val="00AF13C0"/>
    <w:rsid w:val="00B8601C"/>
    <w:rsid w:val="00B957E4"/>
    <w:rsid w:val="00BF5358"/>
    <w:rsid w:val="00C74A0C"/>
    <w:rsid w:val="00C8415B"/>
    <w:rsid w:val="00CC515B"/>
    <w:rsid w:val="00D4704D"/>
    <w:rsid w:val="00D506CE"/>
    <w:rsid w:val="00D5456F"/>
    <w:rsid w:val="00D63A3D"/>
    <w:rsid w:val="00DC13B4"/>
    <w:rsid w:val="00E335BD"/>
    <w:rsid w:val="00ED1085"/>
    <w:rsid w:val="00ED610E"/>
    <w:rsid w:val="00F12FD0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0E150-F791-41AD-896B-DD2FF1C0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7516B0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7516B0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7516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rsid w:val="007516B0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7516B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516B0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516B0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7516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7516B0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751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3643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29</cp:revision>
  <cp:lastPrinted>2020-03-10T11:45:00Z</cp:lastPrinted>
  <dcterms:created xsi:type="dcterms:W3CDTF">2020-02-18T12:55:00Z</dcterms:created>
  <dcterms:modified xsi:type="dcterms:W3CDTF">2022-01-11T14:57:00Z</dcterms:modified>
</cp:coreProperties>
</file>